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E6" w:rsidRPr="00047940" w:rsidRDefault="005B05E6" w:rsidP="005B05E6">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Приложение 1</w:t>
      </w:r>
    </w:p>
    <w:p w:rsidR="005B05E6" w:rsidRPr="00047940" w:rsidRDefault="005B05E6" w:rsidP="005B05E6">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5B05E6" w:rsidRPr="00047940" w:rsidRDefault="005B05E6" w:rsidP="005B05E6">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5B05E6" w:rsidRPr="00047940" w:rsidRDefault="005B05E6" w:rsidP="005B05E6">
      <w:pPr>
        <w:spacing w:after="0" w:line="240" w:lineRule="auto"/>
        <w:ind w:firstLine="709"/>
        <w:jc w:val="both"/>
        <w:rPr>
          <w:rFonts w:ascii="Times New Roman" w:eastAsia="Times New Roman" w:hAnsi="Times New Roman" w:cs="Times New Roman"/>
          <w:b/>
          <w:sz w:val="30"/>
          <w:szCs w:val="30"/>
          <w:u w:val="single"/>
        </w:rPr>
      </w:pPr>
    </w:p>
    <w:p w:rsidR="005B05E6" w:rsidRPr="00047940" w:rsidRDefault="005B05E6" w:rsidP="005B05E6">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5B05E6" w:rsidRPr="00047940" w:rsidRDefault="005B05E6" w:rsidP="005B05E6">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3"/>
        <w:tblpPr w:leftFromText="180" w:rightFromText="180" w:vertAnchor="text" w:horzAnchor="page" w:tblpX="1814" w:tblpY="173"/>
        <w:tblW w:w="0" w:type="auto"/>
        <w:tblLook w:val="04A0" w:firstRow="1" w:lastRow="0" w:firstColumn="1" w:lastColumn="0" w:noHBand="0" w:noVBand="1"/>
      </w:tblPr>
      <w:tblGrid>
        <w:gridCol w:w="4707"/>
        <w:gridCol w:w="1240"/>
        <w:gridCol w:w="1254"/>
        <w:gridCol w:w="1108"/>
        <w:gridCol w:w="1262"/>
      </w:tblGrid>
      <w:tr w:rsidR="005B05E6" w:rsidRPr="00047940" w:rsidTr="00F51DC4">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5B05E6" w:rsidRPr="00047940" w:rsidTr="00F51DC4">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5E6" w:rsidRPr="00B32AD2" w:rsidRDefault="005B05E6" w:rsidP="00F51DC4">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5B05E6" w:rsidRPr="00047940" w:rsidRDefault="005B05E6" w:rsidP="005B05E6">
      <w:pPr>
        <w:spacing w:after="0" w:line="240" w:lineRule="auto"/>
        <w:ind w:firstLine="709"/>
        <w:jc w:val="both"/>
        <w:rPr>
          <w:rFonts w:ascii="Times New Roman" w:eastAsia="Times New Roman" w:hAnsi="Times New Roman" w:cs="Times New Roman"/>
          <w:sz w:val="16"/>
          <w:szCs w:val="16"/>
        </w:rPr>
      </w:pPr>
    </w:p>
    <w:p w:rsidR="005B05E6" w:rsidRPr="00047940" w:rsidRDefault="005B05E6" w:rsidP="005B05E6">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w:t>
      </w:r>
      <w:proofErr w:type="gramStart"/>
      <w:r w:rsidRPr="00047940">
        <w:rPr>
          <w:rFonts w:ascii="Times New Roman" w:eastAsia="Times New Roman" w:hAnsi="Times New Roman" w:cs="Times New Roman"/>
          <w:sz w:val="30"/>
          <w:szCs w:val="30"/>
          <w:lang w:val="be-BY"/>
        </w:rPr>
        <w:t>утверждена</w:t>
      </w:r>
      <w:proofErr w:type="gramEnd"/>
      <w:r w:rsidRPr="00047940">
        <w:rPr>
          <w:rFonts w:ascii="Times New Roman" w:eastAsia="Times New Roman" w:hAnsi="Times New Roman" w:cs="Times New Roman"/>
          <w:sz w:val="30"/>
          <w:szCs w:val="30"/>
          <w:lang w:val="be-BY"/>
        </w:rPr>
        <w:t xml:space="preserve"> в 2021 году)</w:t>
      </w:r>
      <w:r w:rsidRPr="00047940">
        <w:rPr>
          <w:rFonts w:ascii="Times New Roman" w:eastAsia="Times New Roman" w:hAnsi="Times New Roman" w:cs="Times New Roman"/>
          <w:sz w:val="30"/>
          <w:szCs w:val="30"/>
        </w:rPr>
        <w:t>;</w:t>
      </w:r>
    </w:p>
    <w:p w:rsidR="005B05E6" w:rsidRPr="00047940" w:rsidRDefault="005B05E6" w:rsidP="005B05E6">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w:t>
      </w:r>
      <w:proofErr w:type="gramStart"/>
      <w:r w:rsidRPr="00047940">
        <w:rPr>
          <w:rFonts w:ascii="Times New Roman" w:eastAsia="Times New Roman" w:hAnsi="Times New Roman" w:cs="Times New Roman"/>
          <w:sz w:val="30"/>
          <w:szCs w:val="30"/>
          <w:lang w:val="be-BY"/>
        </w:rPr>
        <w:t>утверждена</w:t>
      </w:r>
      <w:proofErr w:type="gramEnd"/>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5B05E6" w:rsidRPr="00047940" w:rsidRDefault="005B05E6" w:rsidP="005B05E6">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w:t>
      </w:r>
      <w:proofErr w:type="spellStart"/>
      <w:r w:rsidRPr="00047940">
        <w:rPr>
          <w:rFonts w:ascii="Times New Roman" w:eastAsia="Times New Roman" w:hAnsi="Times New Roman" w:cs="Times New Roman"/>
          <w:iCs/>
          <w:sz w:val="30"/>
          <w:szCs w:val="30"/>
        </w:rPr>
        <w:t>Чалавек</w:t>
      </w:r>
      <w:proofErr w:type="spellEnd"/>
      <w:r w:rsidRPr="00047940">
        <w:rPr>
          <w:rFonts w:ascii="Times New Roman" w:eastAsia="Times New Roman" w:hAnsi="Times New Roman" w:cs="Times New Roman"/>
          <w:iCs/>
          <w:sz w:val="30"/>
          <w:szCs w:val="30"/>
        </w:rPr>
        <w:t xml:space="preserve"> і свет. Мая </w:t>
      </w:r>
      <w:proofErr w:type="spellStart"/>
      <w:r w:rsidRPr="00047940">
        <w:rPr>
          <w:rFonts w:ascii="Times New Roman" w:eastAsia="Times New Roman" w:hAnsi="Times New Roman" w:cs="Times New Roman"/>
          <w:iCs/>
          <w:sz w:val="30"/>
          <w:szCs w:val="30"/>
        </w:rPr>
        <w:t>Радзіма</w:t>
      </w:r>
      <w:proofErr w:type="spellEnd"/>
      <w:r w:rsidRPr="00047940">
        <w:rPr>
          <w:rFonts w:ascii="Times New Roman" w:eastAsia="Times New Roman" w:hAnsi="Times New Roman" w:cs="Times New Roman"/>
          <w:iCs/>
          <w:sz w:val="30"/>
          <w:szCs w:val="30"/>
        </w:rPr>
        <w:t>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5B05E6" w:rsidRPr="00047940" w:rsidRDefault="005B05E6" w:rsidP="005B05E6">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w:t>
      </w:r>
      <w:proofErr w:type="spellStart"/>
      <w:r w:rsidRPr="00047940">
        <w:rPr>
          <w:rFonts w:ascii="Times New Roman" w:eastAsia="Times New Roman" w:hAnsi="Times New Roman" w:cs="Times New Roman"/>
          <w:iCs/>
          <w:sz w:val="30"/>
          <w:szCs w:val="30"/>
        </w:rPr>
        <w:t>свеце</w:t>
      </w:r>
      <w:proofErr w:type="spellEnd"/>
      <w:r w:rsidRPr="00047940">
        <w:rPr>
          <w:rFonts w:ascii="Times New Roman" w:eastAsia="Times New Roman" w:hAnsi="Times New Roman" w:cs="Times New Roman"/>
          <w:iCs/>
          <w:sz w:val="30"/>
          <w:szCs w:val="30"/>
        </w:rPr>
        <w:t xml:space="preserve"> </w:t>
      </w:r>
      <w:proofErr w:type="spellStart"/>
      <w:r w:rsidRPr="00047940">
        <w:rPr>
          <w:rFonts w:ascii="Times New Roman" w:eastAsia="Times New Roman" w:hAnsi="Times New Roman" w:cs="Times New Roman"/>
          <w:iCs/>
          <w:sz w:val="30"/>
          <w:szCs w:val="30"/>
        </w:rPr>
        <w:t>ветлівасці</w:t>
      </w:r>
      <w:proofErr w:type="spellEnd"/>
      <w:r w:rsidRPr="00047940">
        <w:rPr>
          <w:rFonts w:ascii="Times New Roman" w:eastAsia="Times New Roman" w:hAnsi="Times New Roman" w:cs="Times New Roman"/>
          <w:iCs/>
          <w:sz w:val="30"/>
          <w:szCs w:val="30"/>
        </w:rPr>
        <w:t xml:space="preserve"> і </w:t>
      </w:r>
      <w:proofErr w:type="spellStart"/>
      <w:r w:rsidRPr="00047940">
        <w:rPr>
          <w:rFonts w:ascii="Times New Roman" w:eastAsia="Times New Roman" w:hAnsi="Times New Roman" w:cs="Times New Roman"/>
          <w:iCs/>
          <w:sz w:val="30"/>
          <w:szCs w:val="30"/>
        </w:rPr>
        <w:t>дабрыні</w:t>
      </w:r>
      <w:proofErr w:type="spellEnd"/>
      <w:r w:rsidRPr="00047940">
        <w:rPr>
          <w:rFonts w:ascii="Times New Roman" w:eastAsia="Times New Roman" w:hAnsi="Times New Roman" w:cs="Times New Roman"/>
          <w:iCs/>
          <w:sz w:val="30"/>
          <w:szCs w:val="30"/>
        </w:rPr>
        <w:t>» и «</w:t>
      </w:r>
      <w:proofErr w:type="spellStart"/>
      <w:r w:rsidRPr="00047940">
        <w:rPr>
          <w:rFonts w:ascii="Times New Roman" w:eastAsia="Times New Roman" w:hAnsi="Times New Roman" w:cs="Times New Roman"/>
          <w:iCs/>
          <w:sz w:val="30"/>
          <w:szCs w:val="30"/>
        </w:rPr>
        <w:t>Падарожжа</w:t>
      </w:r>
      <w:proofErr w:type="spellEnd"/>
      <w:r w:rsidRPr="00047940">
        <w:rPr>
          <w:rFonts w:ascii="Times New Roman" w:eastAsia="Times New Roman" w:hAnsi="Times New Roman" w:cs="Times New Roman"/>
          <w:iCs/>
          <w:sz w:val="30"/>
          <w:szCs w:val="30"/>
        </w:rPr>
        <w:t xml:space="preserve"> ў свет </w:t>
      </w:r>
      <w:proofErr w:type="spellStart"/>
      <w:r w:rsidRPr="00047940">
        <w:rPr>
          <w:rFonts w:ascii="Times New Roman" w:eastAsia="Times New Roman" w:hAnsi="Times New Roman" w:cs="Times New Roman"/>
          <w:iCs/>
          <w:sz w:val="30"/>
          <w:szCs w:val="30"/>
        </w:rPr>
        <w:t>казкі</w:t>
      </w:r>
      <w:proofErr w:type="spellEnd"/>
      <w:r w:rsidRPr="00047940">
        <w:rPr>
          <w:rFonts w:ascii="Times New Roman" w:eastAsia="Times New Roman" w:hAnsi="Times New Roman" w:cs="Times New Roman"/>
          <w:iCs/>
          <w:sz w:val="30"/>
          <w:szCs w:val="30"/>
        </w:rPr>
        <w:t xml:space="preserve">». </w:t>
      </w:r>
    </w:p>
    <w:p w:rsidR="005B05E6" w:rsidRPr="00047940" w:rsidRDefault="005B05E6" w:rsidP="005B05E6">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В учебной программе по учебному предмету «</w:t>
      </w:r>
      <w:proofErr w:type="spellStart"/>
      <w:r w:rsidRPr="00047940">
        <w:rPr>
          <w:rFonts w:ascii="Times New Roman" w:eastAsia="Times New Roman" w:hAnsi="Times New Roman" w:cs="Times New Roman"/>
          <w:iCs/>
          <w:sz w:val="30"/>
          <w:szCs w:val="30"/>
        </w:rPr>
        <w:t>Чалавек</w:t>
      </w:r>
      <w:proofErr w:type="spellEnd"/>
      <w:r w:rsidRPr="00047940">
        <w:rPr>
          <w:rFonts w:ascii="Times New Roman" w:eastAsia="Times New Roman" w:hAnsi="Times New Roman" w:cs="Times New Roman"/>
          <w:iCs/>
          <w:sz w:val="30"/>
          <w:szCs w:val="30"/>
        </w:rPr>
        <w:t xml:space="preserve"> і свет. Мая </w:t>
      </w:r>
      <w:proofErr w:type="spellStart"/>
      <w:r w:rsidRPr="00047940">
        <w:rPr>
          <w:rFonts w:ascii="Times New Roman" w:eastAsia="Times New Roman" w:hAnsi="Times New Roman" w:cs="Times New Roman"/>
          <w:iCs/>
          <w:sz w:val="30"/>
          <w:szCs w:val="30"/>
        </w:rPr>
        <w:t>Радзіма</w:t>
      </w:r>
      <w:proofErr w:type="spellEnd"/>
      <w:r w:rsidRPr="00047940">
        <w:rPr>
          <w:rFonts w:ascii="Times New Roman" w:eastAsia="Times New Roman" w:hAnsi="Times New Roman" w:cs="Times New Roman"/>
          <w:iCs/>
          <w:sz w:val="30"/>
          <w:szCs w:val="30"/>
        </w:rPr>
        <w:t xml:space="preserve">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5B05E6" w:rsidRPr="00047940" w:rsidRDefault="005B05E6" w:rsidP="005B05E6">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lastRenderedPageBreak/>
        <w:t xml:space="preserve">Все учебные программы размещены на национальном образовательном портале: </w:t>
      </w:r>
      <w:hyperlink r:id="rId5" w:history="1">
        <w:r w:rsidRPr="00047940">
          <w:rPr>
            <w:rFonts w:ascii="Times New Roman" w:eastAsia="Times New Roman" w:hAnsi="Times New Roman" w:cs="Times New Roman"/>
            <w:i/>
            <w:iCs/>
            <w:color w:val="0000FF"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6" w:history="1">
        <w:proofErr w:type="gramStart"/>
        <w:r w:rsidRPr="00047940">
          <w:rPr>
            <w:rFonts w:ascii="Times New Roman" w:eastAsia="Times New Roman" w:hAnsi="Times New Roman" w:cs="Times New Roman"/>
            <w:i/>
            <w:iCs/>
            <w:color w:val="0000FF" w:themeColor="hyperlink"/>
            <w:sz w:val="30"/>
            <w:szCs w:val="30"/>
            <w:u w:val="single"/>
          </w:rPr>
          <w:t>Главная</w:t>
        </w:r>
        <w:proofErr w:type="gramEnd"/>
        <w:r w:rsidRPr="00047940">
          <w:rPr>
            <w:rFonts w:ascii="Times New Roman" w:eastAsia="Times New Roman" w:hAnsi="Times New Roman" w:cs="Times New Roman"/>
            <w:i/>
            <w:iCs/>
            <w:color w:val="0000FF" w:themeColor="hyperlink"/>
            <w:sz w:val="30"/>
            <w:szCs w:val="30"/>
            <w:u w:val="single"/>
          </w:rPr>
          <w:t xml:space="preserve">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5B05E6" w:rsidRPr="00047940" w:rsidRDefault="005B05E6" w:rsidP="005B05E6">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5B05E6" w:rsidRPr="00047940" w:rsidRDefault="005B05E6" w:rsidP="005B05E6">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r>
        <w:fldChar w:fldCharType="begin"/>
      </w:r>
      <w:r>
        <w:instrText xml:space="preserve"> HYPERLINK "https://adu.by/" </w:instrText>
      </w:r>
      <w:r>
        <w:fldChar w:fldCharType="separate"/>
      </w:r>
      <w:r w:rsidRPr="00047940">
        <w:rPr>
          <w:rFonts w:ascii="Times New Roman" w:eastAsia="Calibri" w:hAnsi="Times New Roman" w:cs="Times New Roman"/>
          <w:i/>
          <w:color w:val="0000FF" w:themeColor="hyperlink"/>
          <w:sz w:val="30"/>
          <w:szCs w:val="30"/>
          <w:u w:val="single"/>
          <w:lang w:val="be-BY"/>
        </w:rPr>
        <w:t>https://adu.by/</w:t>
      </w:r>
      <w:r>
        <w:rPr>
          <w:rFonts w:ascii="Times New Roman" w:eastAsia="Calibri" w:hAnsi="Times New Roman" w:cs="Times New Roman"/>
          <w:i/>
          <w:color w:val="0000FF" w:themeColor="hyperlink"/>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7" w:history="1">
        <w:r w:rsidRPr="00047940">
          <w:rPr>
            <w:rFonts w:ascii="Times New Roman" w:eastAsia="Calibri" w:hAnsi="Times New Roman" w:cs="Times New Roman"/>
            <w:i/>
            <w:color w:val="0000FF"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5B05E6" w:rsidRPr="00047940" w:rsidRDefault="005B05E6" w:rsidP="005B05E6">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8"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5B05E6" w:rsidRPr="00047940" w:rsidRDefault="005B05E6" w:rsidP="005B05E6">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r>
        <w:fldChar w:fldCharType="begin"/>
      </w:r>
      <w:r>
        <w:instrText xml:space="preserve"> HYPERLINK "https://adu.by" </w:instrText>
      </w:r>
      <w:r>
        <w:fldChar w:fldCharType="separate"/>
      </w:r>
      <w:r w:rsidRPr="00047940">
        <w:rPr>
          <w:rFonts w:ascii="Times New Roman" w:hAnsi="Times New Roman" w:cs="Times New Roman"/>
          <w:i/>
          <w:color w:val="0000FF" w:themeColor="hyperlink"/>
          <w:sz w:val="30"/>
          <w:szCs w:val="30"/>
          <w:u w:val="single"/>
          <w:lang w:val="be-BY"/>
        </w:rPr>
        <w:t>https://adu.by</w:t>
      </w:r>
      <w:r>
        <w:rPr>
          <w:rFonts w:ascii="Times New Roman" w:hAnsi="Times New Roman" w:cs="Times New Roman"/>
          <w:i/>
          <w:color w:val="0000FF" w:themeColor="hyperlink"/>
          <w:sz w:val="30"/>
          <w:szCs w:val="30"/>
          <w:u w:val="single"/>
          <w:lang w:val="be-BY"/>
        </w:rPr>
        <w:fldChar w:fldCharType="end"/>
      </w:r>
      <w:r w:rsidRPr="00047940">
        <w:rPr>
          <w:rFonts w:ascii="Times New Roman" w:hAnsi="Times New Roman" w:cs="Times New Roman"/>
          <w:i/>
          <w:sz w:val="30"/>
          <w:szCs w:val="30"/>
          <w:lang w:val="be-BY"/>
        </w:rPr>
        <w:t xml:space="preserve">/ </w:t>
      </w:r>
      <w:hyperlink r:id="rId9" w:history="1">
        <w:r w:rsidRPr="00047940">
          <w:rPr>
            <w:rFonts w:ascii="Times New Roman" w:hAnsi="Times New Roman" w:cs="Times New Roman"/>
            <w:i/>
            <w:color w:val="0000FF"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000FF"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5B05E6" w:rsidRPr="00047940" w:rsidRDefault="005B05E6" w:rsidP="005B05E6">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5B05E6" w:rsidRPr="00047940" w:rsidRDefault="005B05E6" w:rsidP="005B05E6">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5B05E6" w:rsidRPr="00047940" w:rsidRDefault="005B05E6" w:rsidP="005B05E6">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5B05E6" w:rsidRPr="00047940" w:rsidRDefault="005B05E6" w:rsidP="005B05E6">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w:t>
      </w:r>
      <w:proofErr w:type="spellStart"/>
      <w:r w:rsidRPr="00047940">
        <w:rPr>
          <w:rFonts w:ascii="Times New Roman" w:hAnsi="Times New Roman" w:cs="Times New Roman"/>
          <w:color w:val="000000"/>
          <w:sz w:val="30"/>
          <w:szCs w:val="30"/>
        </w:rPr>
        <w:t>інш</w:t>
      </w:r>
      <w:proofErr w:type="spellEnd"/>
      <w:r w:rsidRPr="00047940">
        <w:rPr>
          <w:rFonts w:ascii="Times New Roman" w:hAnsi="Times New Roman" w:cs="Times New Roman"/>
          <w:color w:val="000000"/>
          <w:sz w:val="30"/>
          <w:szCs w:val="30"/>
        </w:rPr>
        <w:t xml:space="preserve">. </w:t>
      </w:r>
      <w:proofErr w:type="spellStart"/>
      <w:r w:rsidRPr="00047940">
        <w:rPr>
          <w:rFonts w:ascii="Times New Roman" w:hAnsi="Times New Roman" w:cs="Times New Roman"/>
          <w:color w:val="000000"/>
          <w:sz w:val="30"/>
          <w:szCs w:val="30"/>
        </w:rPr>
        <w:t>Літаратурнае</w:t>
      </w:r>
      <w:proofErr w:type="spellEnd"/>
      <w:r w:rsidRPr="00047940">
        <w:rPr>
          <w:rFonts w:ascii="Times New Roman" w:hAnsi="Times New Roman" w:cs="Times New Roman"/>
          <w:color w:val="000000"/>
          <w:sz w:val="30"/>
          <w:szCs w:val="30"/>
        </w:rPr>
        <w:t xml:space="preserve"> </w:t>
      </w:r>
      <w:proofErr w:type="spellStart"/>
      <w:r w:rsidRPr="00047940">
        <w:rPr>
          <w:rFonts w:ascii="Times New Roman" w:hAnsi="Times New Roman" w:cs="Times New Roman"/>
          <w:color w:val="000000"/>
          <w:sz w:val="30"/>
          <w:szCs w:val="30"/>
        </w:rPr>
        <w:t>чытанне</w:t>
      </w:r>
      <w:proofErr w:type="spellEnd"/>
      <w:r w:rsidRPr="00047940">
        <w:rPr>
          <w:rFonts w:ascii="Times New Roman" w:hAnsi="Times New Roman" w:cs="Times New Roman"/>
          <w:color w:val="000000"/>
          <w:sz w:val="30"/>
          <w:szCs w:val="30"/>
        </w:rPr>
        <w:t> ў 2 </w:t>
      </w:r>
      <w:proofErr w:type="spellStart"/>
      <w:r w:rsidRPr="00047940">
        <w:rPr>
          <w:rFonts w:ascii="Times New Roman" w:hAnsi="Times New Roman" w:cs="Times New Roman"/>
          <w:color w:val="000000"/>
          <w:sz w:val="30"/>
          <w:szCs w:val="30"/>
        </w:rPr>
        <w:t>класе</w:t>
      </w:r>
      <w:proofErr w:type="spellEnd"/>
      <w:r w:rsidRPr="00047940">
        <w:rPr>
          <w:rFonts w:ascii="Times New Roman" w:hAnsi="Times New Roman" w:cs="Times New Roman"/>
          <w:color w:val="000000"/>
          <w:sz w:val="30"/>
          <w:szCs w:val="30"/>
        </w:rPr>
        <w:t>: в</w:t>
      </w:r>
      <w:r w:rsidRPr="00047940">
        <w:rPr>
          <w:rFonts w:ascii="Times New Roman" w:hAnsi="Times New Roman" w:cs="Times New Roman"/>
          <w:color w:val="000000"/>
          <w:sz w:val="30"/>
          <w:szCs w:val="30"/>
          <w:lang w:val="be-BY"/>
        </w:rPr>
        <w:t>учэбна-метадычны дапаможні</w:t>
      </w:r>
      <w:proofErr w:type="gramStart"/>
      <w:r w:rsidRPr="00047940">
        <w:rPr>
          <w:rFonts w:ascii="Times New Roman" w:hAnsi="Times New Roman" w:cs="Times New Roman"/>
          <w:color w:val="000000"/>
          <w:sz w:val="30"/>
          <w:szCs w:val="30"/>
          <w:lang w:val="be-BY"/>
        </w:rPr>
        <w:t>к</w:t>
      </w:r>
      <w:proofErr w:type="gramEnd"/>
      <w:r w:rsidRPr="00047940">
        <w:rPr>
          <w:rFonts w:ascii="Times New Roman" w:hAnsi="Times New Roman" w:cs="Times New Roman"/>
          <w:color w:val="000000"/>
          <w:sz w:val="30"/>
          <w:szCs w:val="30"/>
          <w:lang w:val="be-BY"/>
        </w:rPr>
        <w:t xml:space="preserve">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5B05E6" w:rsidRPr="00047940" w:rsidRDefault="005B05E6" w:rsidP="005B05E6">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w:t>
      </w:r>
      <w:proofErr w:type="spellStart"/>
      <w:r w:rsidRPr="00047940">
        <w:rPr>
          <w:rFonts w:ascii="Times New Roman" w:hAnsi="Times New Roman" w:cs="Times New Roman"/>
          <w:color w:val="000000"/>
          <w:sz w:val="30"/>
          <w:szCs w:val="30"/>
        </w:rPr>
        <w:t>Адукацыя</w:t>
      </w:r>
      <w:proofErr w:type="spellEnd"/>
      <w:r w:rsidRPr="00047940">
        <w:rPr>
          <w:rFonts w:ascii="Times New Roman" w:hAnsi="Times New Roman" w:cs="Times New Roman"/>
          <w:color w:val="000000"/>
          <w:sz w:val="30"/>
          <w:szCs w:val="30"/>
        </w:rPr>
        <w:t xml:space="preserve"> і </w:t>
      </w:r>
      <w:proofErr w:type="spellStart"/>
      <w:r w:rsidRPr="00047940">
        <w:rPr>
          <w:rFonts w:ascii="Times New Roman" w:hAnsi="Times New Roman" w:cs="Times New Roman"/>
          <w:color w:val="000000"/>
          <w:sz w:val="30"/>
          <w:szCs w:val="30"/>
        </w:rPr>
        <w:t>выхаванне</w:t>
      </w:r>
      <w:proofErr w:type="spellEnd"/>
      <w:r w:rsidRPr="00047940">
        <w:rPr>
          <w:rFonts w:ascii="Times New Roman" w:hAnsi="Times New Roman" w:cs="Times New Roman"/>
          <w:color w:val="000000"/>
          <w:sz w:val="30"/>
          <w:szCs w:val="30"/>
        </w:rPr>
        <w:t xml:space="preserve">, 2022. </w:t>
      </w:r>
    </w:p>
    <w:p w:rsidR="005B05E6" w:rsidRPr="00047940" w:rsidRDefault="005B05E6" w:rsidP="005B05E6">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w:t>
      </w:r>
      <w:r w:rsidRPr="00047940">
        <w:rPr>
          <w:rFonts w:ascii="Times New Roman" w:hAnsi="Times New Roman" w:cs="Times New Roman"/>
          <w:color w:val="000000"/>
          <w:sz w:val="30"/>
          <w:szCs w:val="30"/>
        </w:rPr>
        <w:lastRenderedPageBreak/>
        <w:t xml:space="preserve">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xml:space="preserve">. – Минск: Народная </w:t>
      </w:r>
      <w:proofErr w:type="spellStart"/>
      <w:r w:rsidRPr="00047940">
        <w:rPr>
          <w:rFonts w:ascii="Times New Roman" w:hAnsi="Times New Roman" w:cs="Times New Roman"/>
          <w:color w:val="000000"/>
          <w:sz w:val="30"/>
          <w:szCs w:val="30"/>
        </w:rPr>
        <w:t>асвета</w:t>
      </w:r>
      <w:proofErr w:type="spellEnd"/>
      <w:r w:rsidRPr="00047940">
        <w:rPr>
          <w:rFonts w:ascii="Times New Roman" w:hAnsi="Times New Roman" w:cs="Times New Roman"/>
          <w:color w:val="000000"/>
          <w:sz w:val="30"/>
          <w:szCs w:val="30"/>
        </w:rPr>
        <w:t>, 2022.</w:t>
      </w:r>
    </w:p>
    <w:p w:rsidR="005B05E6" w:rsidRPr="00047940" w:rsidRDefault="005B05E6" w:rsidP="005B05E6">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5B05E6" w:rsidRPr="00047940" w:rsidRDefault="005B05E6" w:rsidP="005B05E6">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t xml:space="preserve">белорусским и </w:t>
      </w:r>
      <w:r w:rsidRPr="00047940">
        <w:rPr>
          <w:rFonts w:ascii="Times New Roman" w:hAnsi="Times New Roman" w:cs="Times New Roman"/>
          <w:color w:val="000000"/>
          <w:sz w:val="30"/>
          <w:szCs w:val="30"/>
          <w:lang w:val="be-BY"/>
        </w:rPr>
        <w:t>русским язык</w:t>
      </w:r>
      <w:proofErr w:type="spellStart"/>
      <w:r w:rsidRPr="00047940">
        <w:rPr>
          <w:rFonts w:ascii="Times New Roman" w:hAnsi="Times New Roman" w:cs="Times New Roman"/>
          <w:color w:val="000000"/>
          <w:sz w:val="30"/>
          <w:szCs w:val="30"/>
        </w:rPr>
        <w:t>ами</w:t>
      </w:r>
      <w:proofErr w:type="spellEnd"/>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5B05E6" w:rsidRPr="00047940" w:rsidRDefault="005B05E6" w:rsidP="005B05E6">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10" w:history="1">
        <w:r w:rsidRPr="00047940">
          <w:rPr>
            <w:rFonts w:ascii="Times New Roman" w:eastAsia="Calibri" w:hAnsi="Times New Roman" w:cs="Times New Roman"/>
            <w:i/>
            <w:color w:val="0000FF"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11" w:history="1">
        <w:r w:rsidRPr="00047940">
          <w:rPr>
            <w:rFonts w:ascii="Times New Roman" w:eastAsia="Times New Roman" w:hAnsi="Times New Roman" w:cs="Times New Roman"/>
            <w:i/>
            <w:iCs/>
            <w:color w:val="0000FF"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5B05E6" w:rsidRPr="00047940" w:rsidRDefault="005B05E6" w:rsidP="005B05E6">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5B05E6" w:rsidRPr="00047940" w:rsidRDefault="005B05E6" w:rsidP="005B05E6">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5B05E6" w:rsidRPr="00047940" w:rsidRDefault="005B05E6" w:rsidP="005B05E6">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5B05E6" w:rsidRPr="00047940" w:rsidRDefault="005B05E6" w:rsidP="005B05E6">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proofErr w:type="spellStart"/>
      <w:r w:rsidRPr="00047940">
        <w:rPr>
          <w:rFonts w:ascii="Times New Roman" w:eastAsia="Times New Roman" w:hAnsi="Times New Roman" w:cs="Times New Roman"/>
          <w:sz w:val="30"/>
          <w:szCs w:val="30"/>
          <w:lang w:eastAsia="ru-RU"/>
        </w:rPr>
        <w:t>ым</w:t>
      </w:r>
      <w:proofErr w:type="spellEnd"/>
      <w:r w:rsidRPr="00047940">
        <w:rPr>
          <w:rFonts w:ascii="Times New Roman" w:eastAsia="Times New Roman" w:hAnsi="Times New Roman" w:cs="Times New Roman"/>
          <w:sz w:val="30"/>
          <w:szCs w:val="30"/>
          <w:lang w:val="be-BY" w:eastAsia="ru-RU"/>
        </w:rPr>
        <w:t xml:space="preserve"> предмет</w:t>
      </w:r>
      <w:proofErr w:type="spellStart"/>
      <w:r w:rsidRPr="00047940">
        <w:rPr>
          <w:rFonts w:ascii="Times New Roman" w:eastAsia="Times New Roman" w:hAnsi="Times New Roman" w:cs="Times New Roman"/>
          <w:sz w:val="30"/>
          <w:szCs w:val="30"/>
          <w:lang w:eastAsia="ru-RU"/>
        </w:rPr>
        <w:t>ам</w:t>
      </w:r>
      <w:proofErr w:type="spellEnd"/>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B05E6" w:rsidRPr="00047940" w:rsidRDefault="005B05E6" w:rsidP="005B05E6">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5B05E6" w:rsidRPr="00047940" w:rsidRDefault="005B05E6" w:rsidP="005B05E6">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5B05E6" w:rsidRPr="00047940" w:rsidRDefault="005B05E6" w:rsidP="005B05E6">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w:t>
      </w:r>
      <w:r w:rsidRPr="00047940">
        <w:rPr>
          <w:rFonts w:ascii="Times New Roman" w:eastAsia="Times New Roman" w:hAnsi="Times New Roman" w:cs="Times New Roman"/>
          <w:sz w:val="30"/>
          <w:szCs w:val="28"/>
        </w:rPr>
        <w:lastRenderedPageBreak/>
        <w:t xml:space="preserve">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5B05E6" w:rsidRPr="00047940" w:rsidRDefault="005B05E6" w:rsidP="005B05E6">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я 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 xml:space="preserve">140-летие со дня рождения </w:t>
      </w:r>
      <w:proofErr w:type="spellStart"/>
      <w:r w:rsidRPr="00047940">
        <w:rPr>
          <w:rFonts w:ascii="Times New Roman" w:hAnsi="Times New Roman" w:cs="Times New Roman"/>
          <w:iCs/>
          <w:sz w:val="30"/>
          <w:szCs w:val="28"/>
        </w:rPr>
        <w:t>Я.Купалы</w:t>
      </w:r>
      <w:proofErr w:type="spellEnd"/>
      <w:r w:rsidRPr="00047940">
        <w:rPr>
          <w:rFonts w:ascii="Times New Roman" w:hAnsi="Times New Roman" w:cs="Times New Roman"/>
          <w:iCs/>
          <w:sz w:val="30"/>
          <w:szCs w:val="28"/>
        </w:rPr>
        <w:t xml:space="preserve"> и </w:t>
      </w:r>
      <w:proofErr w:type="spellStart"/>
      <w:r w:rsidRPr="00047940">
        <w:rPr>
          <w:rFonts w:ascii="Times New Roman" w:hAnsi="Times New Roman" w:cs="Times New Roman"/>
          <w:iCs/>
          <w:sz w:val="30"/>
          <w:szCs w:val="28"/>
        </w:rPr>
        <w:t>Я.Коласа</w:t>
      </w:r>
      <w:proofErr w:type="spellEnd"/>
      <w:r w:rsidRPr="00047940">
        <w:rPr>
          <w:rFonts w:ascii="Times New Roman" w:hAnsi="Times New Roman" w:cs="Times New Roman"/>
          <w:iCs/>
          <w:sz w:val="30"/>
          <w:szCs w:val="28"/>
        </w:rPr>
        <w:t>)</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proofErr w:type="spellStart"/>
      <w:r w:rsidRPr="00047940">
        <w:rPr>
          <w:rFonts w:ascii="Times New Roman" w:hAnsi="Times New Roman" w:cs="Times New Roman"/>
          <w:iCs/>
          <w:sz w:val="30"/>
          <w:szCs w:val="28"/>
        </w:rPr>
        <w:t>ует</w:t>
      </w:r>
      <w:proofErr w:type="spellEnd"/>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5B05E6" w:rsidRPr="00047940" w:rsidRDefault="005B05E6" w:rsidP="005B05E6">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proofErr w:type="spellStart"/>
      <w:r w:rsidRPr="00047940">
        <w:rPr>
          <w:rFonts w:ascii="Times New Roman" w:hAnsi="Times New Roman" w:cs="Times New Roman"/>
          <w:sz w:val="30"/>
          <w:szCs w:val="28"/>
        </w:rPr>
        <w:t>ами</w:t>
      </w:r>
      <w:proofErr w:type="spellEnd"/>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5B05E6" w:rsidRPr="00047940" w:rsidRDefault="005B05E6" w:rsidP="005B05E6">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5B05E6" w:rsidRPr="00047940" w:rsidRDefault="005B05E6" w:rsidP="005B05E6">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r>
        <w:fldChar w:fldCharType="begin"/>
      </w:r>
      <w:r>
        <w:instrText xml:space="preserve"> HYPERLINK "https://adu.by" </w:instrText>
      </w:r>
      <w:r>
        <w:fldChar w:fldCharType="separate"/>
      </w:r>
      <w:r w:rsidRPr="00047940">
        <w:rPr>
          <w:rFonts w:ascii="Times New Roman" w:hAnsi="Times New Roman" w:cs="Times New Roman"/>
          <w:i/>
          <w:color w:val="0000FF" w:themeColor="hyperlink"/>
          <w:sz w:val="30"/>
          <w:szCs w:val="30"/>
          <w:u w:val="single"/>
          <w:lang w:val="be-BY"/>
        </w:rPr>
        <w:t>https://adu.by</w:t>
      </w:r>
      <w:r>
        <w:rPr>
          <w:rFonts w:ascii="Times New Roman" w:hAnsi="Times New Roman" w:cs="Times New Roman"/>
          <w:i/>
          <w:color w:val="0000FF" w:themeColor="hyperlink"/>
          <w:sz w:val="30"/>
          <w:szCs w:val="30"/>
          <w:u w:val="single"/>
          <w:lang w:val="be-BY"/>
        </w:rPr>
        <w:fldChar w:fldCharType="end"/>
      </w:r>
      <w:r w:rsidRPr="00047940">
        <w:rPr>
          <w:rFonts w:ascii="Times New Roman" w:hAnsi="Times New Roman" w:cs="Times New Roman"/>
          <w:i/>
          <w:sz w:val="30"/>
          <w:szCs w:val="30"/>
          <w:lang w:val="be-BY"/>
        </w:rPr>
        <w:t xml:space="preserve">/ </w:t>
      </w:r>
      <w:hyperlink r:id="rId12" w:history="1">
        <w:r w:rsidRPr="00047940">
          <w:rPr>
            <w:rFonts w:ascii="Times New Roman" w:hAnsi="Times New Roman" w:cs="Times New Roman"/>
            <w:i/>
            <w:color w:val="0000FF"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5B05E6" w:rsidRPr="00047940" w:rsidRDefault="005B05E6" w:rsidP="005B05E6">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5B05E6" w:rsidRPr="00047940" w:rsidRDefault="005B05E6" w:rsidP="005B05E6">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t xml:space="preserve">На учебных занятиях и во </w:t>
      </w:r>
      <w:proofErr w:type="spellStart"/>
      <w:r w:rsidRPr="00047940">
        <w:rPr>
          <w:rFonts w:ascii="Times New Roman" w:hAnsi="Times New Roman" w:cs="Times New Roman"/>
          <w:sz w:val="30"/>
          <w:szCs w:val="28"/>
        </w:rPr>
        <w:t>внеучебной</w:t>
      </w:r>
      <w:proofErr w:type="spellEnd"/>
      <w:r w:rsidRPr="00047940">
        <w:rPr>
          <w:rFonts w:ascii="Times New Roman" w:hAnsi="Times New Roman" w:cs="Times New Roman"/>
          <w:sz w:val="30"/>
          <w:szCs w:val="28"/>
        </w:rPr>
        <w:t xml:space="preserve">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5B05E6" w:rsidRPr="00047940" w:rsidRDefault="005B05E6" w:rsidP="005B05E6">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047940">
        <w:rPr>
          <w:rFonts w:ascii="Times New Roman" w:eastAsia="Calibri" w:hAnsi="Times New Roman" w:cs="Times New Roman"/>
          <w:sz w:val="30"/>
          <w:szCs w:val="30"/>
        </w:rPr>
        <w:t>обучающимися</w:t>
      </w:r>
      <w:proofErr w:type="gramEnd"/>
      <w:r w:rsidRPr="00047940">
        <w:rPr>
          <w:rFonts w:ascii="Times New Roman" w:eastAsia="Calibri" w:hAnsi="Times New Roman" w:cs="Times New Roman"/>
          <w:sz w:val="30"/>
          <w:szCs w:val="30"/>
        </w:rPr>
        <w:t xml:space="preserve"> в рамках проведения учебных и факультативных занятий, внеклассных мероприятий с учетом содержания учебных программ по учебным предметам.</w:t>
      </w:r>
    </w:p>
    <w:p w:rsidR="005B05E6" w:rsidRPr="00047940" w:rsidRDefault="005B05E6" w:rsidP="005B05E6">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w:t>
      </w:r>
      <w:proofErr w:type="gramStart"/>
      <w:r w:rsidRPr="00047940">
        <w:rPr>
          <w:rFonts w:ascii="Times New Roman" w:eastAsia="Calibri" w:hAnsi="Times New Roman" w:cs="Times New Roman"/>
          <w:sz w:val="30"/>
          <w:szCs w:val="30"/>
        </w:rPr>
        <w:t>рамках</w:t>
      </w:r>
      <w:proofErr w:type="gramEnd"/>
      <w:r w:rsidRPr="00047940">
        <w:rPr>
          <w:rFonts w:ascii="Times New Roman" w:eastAsia="Calibri" w:hAnsi="Times New Roman" w:cs="Times New Roman"/>
          <w:sz w:val="30"/>
          <w:szCs w:val="30"/>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5B05E6" w:rsidRPr="00047940" w:rsidRDefault="005B05E6" w:rsidP="005B05E6">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w:t>
      </w:r>
      <w:proofErr w:type="gramStart"/>
      <w:r w:rsidRPr="00047940">
        <w:rPr>
          <w:rFonts w:ascii="Times New Roman" w:eastAsia="Calibri" w:hAnsi="Times New Roman" w:cs="Times New Roman"/>
          <w:sz w:val="30"/>
          <w:szCs w:val="30"/>
        </w:rPr>
        <w:t>обучающимися</w:t>
      </w:r>
      <w:proofErr w:type="gramEnd"/>
      <w:r w:rsidRPr="00047940">
        <w:rPr>
          <w:rFonts w:ascii="Times New Roman" w:eastAsia="Calibri" w:hAnsi="Times New Roman" w:cs="Times New Roman"/>
          <w:sz w:val="30"/>
          <w:szCs w:val="30"/>
        </w:rPr>
        <w:t xml:space="preserve">, размещен на национальном образовательном портале: </w:t>
      </w:r>
      <w:hyperlink r:id="rId13" w:history="1">
        <w:r w:rsidRPr="00047940">
          <w:rPr>
            <w:rFonts w:ascii="Times New Roman" w:eastAsia="Calibri" w:hAnsi="Times New Roman" w:cs="Times New Roman"/>
            <w:i/>
            <w:color w:val="0000FF"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14" w:history="1">
        <w:r w:rsidRPr="00047940">
          <w:rPr>
            <w:rFonts w:ascii="Times New Roman" w:eastAsia="Calibri" w:hAnsi="Times New Roman" w:cs="Times New Roman"/>
            <w:i/>
            <w:color w:val="0000FF"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 xml:space="preserve">Беларусь – наша </w:t>
      </w:r>
      <w:proofErr w:type="spellStart"/>
      <w:r w:rsidRPr="00047940">
        <w:rPr>
          <w:rFonts w:ascii="Times New Roman" w:eastAsia="Times New Roman" w:hAnsi="Times New Roman" w:cs="Times New Roman"/>
          <w:sz w:val="30"/>
          <w:szCs w:val="30"/>
        </w:rPr>
        <w:t>Радзіма</w:t>
      </w:r>
      <w:proofErr w:type="spellEnd"/>
      <w:r w:rsidRPr="00047940">
        <w:rPr>
          <w:rFonts w:ascii="Times New Roman" w:eastAsia="Times New Roman" w:hAnsi="Times New Roman" w:cs="Times New Roman"/>
          <w:sz w:val="30"/>
          <w:szCs w:val="30"/>
        </w:rPr>
        <w:t xml:space="preserve">. </w:t>
      </w:r>
      <w:proofErr w:type="spellStart"/>
      <w:r w:rsidRPr="00047940">
        <w:rPr>
          <w:rFonts w:ascii="Times New Roman" w:eastAsia="Times New Roman" w:hAnsi="Times New Roman" w:cs="Times New Roman"/>
          <w:sz w:val="30"/>
          <w:szCs w:val="30"/>
        </w:rPr>
        <w:t>Падарунак</w:t>
      </w:r>
      <w:proofErr w:type="spellEnd"/>
      <w:r w:rsidRPr="00047940">
        <w:rPr>
          <w:rFonts w:ascii="Times New Roman" w:eastAsia="Times New Roman" w:hAnsi="Times New Roman" w:cs="Times New Roman"/>
          <w:sz w:val="30"/>
          <w:szCs w:val="30"/>
        </w:rPr>
        <w:t xml:space="preserve"> </w:t>
      </w:r>
      <w:proofErr w:type="spellStart"/>
      <w:r w:rsidRPr="00047940">
        <w:rPr>
          <w:rFonts w:ascii="Times New Roman" w:eastAsia="Times New Roman" w:hAnsi="Times New Roman" w:cs="Times New Roman"/>
          <w:sz w:val="30"/>
          <w:szCs w:val="30"/>
        </w:rPr>
        <w:t>Прэзідэнта</w:t>
      </w:r>
      <w:proofErr w:type="spellEnd"/>
      <w:r w:rsidRPr="00047940">
        <w:rPr>
          <w:rFonts w:ascii="Times New Roman" w:eastAsia="Times New Roman" w:hAnsi="Times New Roman" w:cs="Times New Roman"/>
          <w:sz w:val="30"/>
          <w:szCs w:val="30"/>
        </w:rPr>
        <w:t xml:space="preserve"> </w:t>
      </w:r>
      <w:proofErr w:type="spellStart"/>
      <w:r w:rsidRPr="00047940">
        <w:rPr>
          <w:rFonts w:ascii="Times New Roman" w:eastAsia="Times New Roman" w:hAnsi="Times New Roman" w:cs="Times New Roman"/>
          <w:sz w:val="30"/>
          <w:szCs w:val="30"/>
        </w:rPr>
        <w:t>Рэспублі</w:t>
      </w:r>
      <w:proofErr w:type="gramStart"/>
      <w:r w:rsidRPr="00047940">
        <w:rPr>
          <w:rFonts w:ascii="Times New Roman" w:eastAsia="Times New Roman" w:hAnsi="Times New Roman" w:cs="Times New Roman"/>
          <w:sz w:val="30"/>
          <w:szCs w:val="30"/>
        </w:rPr>
        <w:t>к</w:t>
      </w:r>
      <w:proofErr w:type="gramEnd"/>
      <w:r w:rsidRPr="00047940">
        <w:rPr>
          <w:rFonts w:ascii="Times New Roman" w:eastAsia="Times New Roman" w:hAnsi="Times New Roman" w:cs="Times New Roman"/>
          <w:sz w:val="30"/>
          <w:szCs w:val="30"/>
        </w:rPr>
        <w:t>і</w:t>
      </w:r>
      <w:proofErr w:type="spellEnd"/>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rPr>
        <w:lastRenderedPageBreak/>
        <w:t xml:space="preserve">Беларусь </w:t>
      </w:r>
      <w:proofErr w:type="spellStart"/>
      <w:r w:rsidRPr="00047940">
        <w:rPr>
          <w:rFonts w:ascii="Times New Roman" w:eastAsia="Times New Roman" w:hAnsi="Times New Roman" w:cs="Times New Roman"/>
          <w:sz w:val="30"/>
          <w:szCs w:val="30"/>
        </w:rPr>
        <w:t>А.Р.Лукашэнкі</w:t>
      </w:r>
      <w:proofErr w:type="spellEnd"/>
      <w:r w:rsidRPr="00047940">
        <w:rPr>
          <w:rFonts w:ascii="Times New Roman" w:eastAsia="Times New Roman" w:hAnsi="Times New Roman" w:cs="Times New Roman"/>
          <w:sz w:val="30"/>
          <w:szCs w:val="30"/>
        </w:rPr>
        <w:t xml:space="preserve"> </w:t>
      </w:r>
      <w:proofErr w:type="spellStart"/>
      <w:r w:rsidRPr="00047940">
        <w:rPr>
          <w:rFonts w:ascii="Times New Roman" w:eastAsia="Times New Roman" w:hAnsi="Times New Roman" w:cs="Times New Roman"/>
          <w:sz w:val="30"/>
          <w:szCs w:val="30"/>
        </w:rPr>
        <w:t>першакласніку</w:t>
      </w:r>
      <w:proofErr w:type="spellEnd"/>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w:t>
      </w:r>
      <w:proofErr w:type="spellStart"/>
      <w:r w:rsidRPr="00047940">
        <w:rPr>
          <w:rFonts w:ascii="Times New Roman" w:eastAsia="Times New Roman" w:hAnsi="Times New Roman" w:cs="Times New Roman"/>
          <w:sz w:val="30"/>
          <w:szCs w:val="30"/>
        </w:rPr>
        <w:t>Тирино</w:t>
      </w:r>
      <w:proofErr w:type="spellEnd"/>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w:t>
      </w:r>
      <w:proofErr w:type="spellStart"/>
      <w:r w:rsidRPr="00047940">
        <w:rPr>
          <w:rFonts w:ascii="Times New Roman" w:eastAsia="Times New Roman" w:hAnsi="Times New Roman" w:cs="Times New Roman"/>
          <w:sz w:val="30"/>
          <w:szCs w:val="30"/>
        </w:rPr>
        <w:t>Ов</w:t>
      </w:r>
      <w:proofErr w:type="spellEnd"/>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5B05E6" w:rsidRPr="00047940" w:rsidRDefault="005B05E6" w:rsidP="005B05E6">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r>
        <w:fldChar w:fldCharType="begin"/>
      </w:r>
      <w:r>
        <w:instrText xml:space="preserve"> HYPERLINK "http://monitoring.adu.by" </w:instrText>
      </w:r>
      <w:r>
        <w:fldChar w:fldCharType="separate"/>
      </w:r>
      <w:r w:rsidRPr="00047940">
        <w:rPr>
          <w:rFonts w:ascii="Times New Roman" w:hAnsi="Times New Roman" w:cs="Times New Roman"/>
          <w:i/>
          <w:iCs/>
          <w:color w:val="0000FF" w:themeColor="hyperlink"/>
          <w:sz w:val="30"/>
          <w:szCs w:val="30"/>
          <w:u w:val="single"/>
          <w:lang w:val="be-BY"/>
        </w:rPr>
        <w:t>http://monitoring.adu.by</w:t>
      </w:r>
      <w:r>
        <w:rPr>
          <w:rFonts w:ascii="Times New Roman" w:hAnsi="Times New Roman" w:cs="Times New Roman"/>
          <w:i/>
          <w:iCs/>
          <w:color w:val="0000FF" w:themeColor="hyperlink"/>
          <w:sz w:val="30"/>
          <w:szCs w:val="30"/>
          <w:u w:val="single"/>
          <w:lang w:val="be-BY"/>
        </w:rPr>
        <w:fldChar w:fldCharType="end"/>
      </w:r>
      <w:r w:rsidRPr="00047940">
        <w:rPr>
          <w:rFonts w:ascii="Times New Roman" w:hAnsi="Times New Roman" w:cs="Times New Roman"/>
          <w:i/>
          <w:iCs/>
          <w:sz w:val="30"/>
          <w:szCs w:val="30"/>
        </w:rPr>
        <w:t>.</w:t>
      </w:r>
    </w:p>
    <w:p w:rsidR="005B05E6" w:rsidRPr="00047940" w:rsidRDefault="005B05E6" w:rsidP="005B05E6">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5B05E6" w:rsidRPr="00047940" w:rsidRDefault="005B05E6" w:rsidP="005B05E6">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r>
        <w:fldChar w:fldCharType="begin"/>
      </w:r>
      <w:r>
        <w:instrText xml:space="preserve"> HYPERLINK "https://adu.by/" </w:instrText>
      </w:r>
      <w:r>
        <w:fldChar w:fldCharType="separate"/>
      </w:r>
      <w:r w:rsidRPr="00047940">
        <w:rPr>
          <w:rFonts w:ascii="Times New Roman" w:eastAsia="Calibri" w:hAnsi="Times New Roman" w:cs="Times New Roman"/>
          <w:i/>
          <w:color w:val="0000FF" w:themeColor="hyperlink"/>
          <w:sz w:val="30"/>
          <w:szCs w:val="30"/>
          <w:u w:val="single"/>
        </w:rPr>
        <w:t>https://adu.by/</w:t>
      </w:r>
      <w:r>
        <w:rPr>
          <w:rFonts w:ascii="Times New Roman" w:eastAsia="Calibri" w:hAnsi="Times New Roman" w:cs="Times New Roman"/>
          <w:i/>
          <w:color w:val="0000FF" w:themeColor="hyperlink"/>
          <w:sz w:val="30"/>
          <w:szCs w:val="30"/>
          <w:u w:val="single"/>
        </w:rPr>
        <w:fldChar w:fldCharType="end"/>
      </w:r>
      <w:r w:rsidRPr="00047940">
        <w:rPr>
          <w:rFonts w:ascii="Times New Roman" w:eastAsia="Times New Roman" w:hAnsi="Times New Roman" w:cs="Times New Roman"/>
          <w:i/>
          <w:iCs/>
          <w:sz w:val="30"/>
          <w:szCs w:val="30"/>
        </w:rPr>
        <w:t xml:space="preserve"> </w:t>
      </w:r>
      <w:hyperlink r:id="rId15" w:history="1">
        <w:r w:rsidRPr="00047940">
          <w:rPr>
            <w:rFonts w:ascii="Times New Roman" w:eastAsia="Times New Roman" w:hAnsi="Times New Roman" w:cs="Times New Roman"/>
            <w:i/>
            <w:iCs/>
            <w:color w:val="0000FF"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5B05E6" w:rsidRPr="00047940" w:rsidRDefault="005B05E6" w:rsidP="005B05E6">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5B05E6" w:rsidRPr="00047940" w:rsidRDefault="005B05E6" w:rsidP="005B05E6">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B05E6" w:rsidRPr="00047940" w:rsidRDefault="005B05E6" w:rsidP="005B05E6">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5B05E6" w:rsidRPr="00047940" w:rsidRDefault="005B05E6" w:rsidP="005B05E6">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B05E6" w:rsidRPr="00047940" w:rsidRDefault="005B05E6" w:rsidP="005B05E6">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5B05E6" w:rsidRPr="00047940" w:rsidRDefault="005B05E6" w:rsidP="005B05E6">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w:t>
      </w:r>
      <w:proofErr w:type="gramStart"/>
      <w:r w:rsidRPr="00047940">
        <w:rPr>
          <w:rFonts w:ascii="Times New Roman" w:eastAsia="Times New Roman" w:hAnsi="Times New Roman" w:cs="Times New Roman"/>
          <w:sz w:val="30"/>
          <w:szCs w:val="30"/>
          <w:lang w:eastAsia="ru-RU"/>
        </w:rPr>
        <w:t>л(</w:t>
      </w:r>
      <w:proofErr w:type="gramEnd"/>
      <w:r w:rsidRPr="00047940">
        <w:rPr>
          <w:rFonts w:ascii="Times New Roman" w:eastAsia="Times New Roman" w:hAnsi="Times New Roman" w:cs="Times New Roman"/>
          <w:sz w:val="30"/>
          <w:szCs w:val="30"/>
          <w:lang w:eastAsia="ru-RU"/>
        </w:rPr>
        <w:t>а), «не освоил(а)».</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недопустимо в качестве 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5B05E6" w:rsidRPr="00047940" w:rsidRDefault="005B05E6" w:rsidP="005B05E6">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2B016AAC" wp14:editId="70660B78">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5B05E6" w:rsidRPr="00047940" w:rsidRDefault="005B05E6" w:rsidP="005B05E6">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5B05E6" w:rsidRPr="00047940" w:rsidRDefault="005B05E6" w:rsidP="005B05E6">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5B05E6" w:rsidRPr="00047940" w:rsidRDefault="005B05E6" w:rsidP="005B05E6">
      <w:pPr>
        <w:tabs>
          <w:tab w:val="left" w:pos="9498"/>
        </w:tabs>
        <w:spacing w:after="0" w:line="240" w:lineRule="auto"/>
        <w:ind w:firstLine="709"/>
        <w:jc w:val="center"/>
        <w:rPr>
          <w:rFonts w:ascii="Times New Roman" w:eastAsia="Times New Roman" w:hAnsi="Times New Roman" w:cs="Times New Roman"/>
          <w:sz w:val="30"/>
          <w:szCs w:val="30"/>
        </w:rPr>
      </w:pPr>
      <w:proofErr w:type="gramStart"/>
      <w:r w:rsidRPr="00047940">
        <w:rPr>
          <w:rFonts w:ascii="Times New Roman" w:eastAsia="Times New Roman" w:hAnsi="Times New Roman" w:cs="Times New Roman"/>
          <w:sz w:val="30"/>
          <w:szCs w:val="30"/>
        </w:rPr>
        <w:t>Контроль за</w:t>
      </w:r>
      <w:proofErr w:type="gramEnd"/>
      <w:r w:rsidRPr="00047940">
        <w:rPr>
          <w:rFonts w:ascii="Times New Roman" w:eastAsia="Times New Roman" w:hAnsi="Times New Roman" w:cs="Times New Roman"/>
          <w:sz w:val="30"/>
          <w:szCs w:val="30"/>
        </w:rPr>
        <w:t xml:space="preserve"> формированием умений и навыков учащихся </w:t>
      </w:r>
    </w:p>
    <w:p w:rsidR="005B05E6" w:rsidRPr="00047940" w:rsidRDefault="005B05E6" w:rsidP="005B05E6">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35"/>
        <w:gridCol w:w="1376"/>
        <w:gridCol w:w="1441"/>
        <w:gridCol w:w="1532"/>
        <w:gridCol w:w="1621"/>
      </w:tblGrid>
      <w:tr w:rsidR="005B05E6" w:rsidRPr="00047940" w:rsidTr="00F51DC4">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 xml:space="preserve">Фамилия, имя </w:t>
            </w:r>
            <w:r w:rsidRPr="00047940">
              <w:rPr>
                <w:rFonts w:ascii="Times New Roman" w:eastAsia="Times New Roman" w:hAnsi="Times New Roman" w:cs="Times New Roman"/>
                <w:iCs/>
                <w:sz w:val="30"/>
                <w:szCs w:val="24"/>
                <w:lang w:val="be-BY"/>
              </w:rPr>
              <w:lastRenderedPageBreak/>
              <w:t>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lastRenderedPageBreak/>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 xml:space="preserve">Умение делить </w:t>
            </w:r>
            <w:r w:rsidRPr="00047940">
              <w:rPr>
                <w:rFonts w:ascii="Times New Roman" w:eastAsia="Times New Roman" w:hAnsi="Times New Roman" w:cs="Times New Roman"/>
                <w:iCs/>
                <w:sz w:val="30"/>
                <w:szCs w:val="24"/>
                <w:lang w:val="be-BY"/>
              </w:rPr>
              <w:lastRenderedPageBreak/>
              <w:t>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lastRenderedPageBreak/>
              <w:t xml:space="preserve">Умение выделять </w:t>
            </w:r>
            <w:r w:rsidRPr="00047940">
              <w:rPr>
                <w:rFonts w:ascii="Times New Roman" w:eastAsia="Times New Roman" w:hAnsi="Times New Roman" w:cs="Times New Roman"/>
                <w:iCs/>
                <w:sz w:val="30"/>
                <w:szCs w:val="24"/>
                <w:lang w:val="be-BY"/>
              </w:rPr>
              <w:lastRenderedPageBreak/>
              <w:t>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lastRenderedPageBreak/>
              <w:t xml:space="preserve">И т.д. согласно </w:t>
            </w:r>
            <w:r w:rsidRPr="00047940">
              <w:rPr>
                <w:rFonts w:ascii="Times New Roman" w:eastAsia="Times New Roman" w:hAnsi="Times New Roman" w:cs="Times New Roman"/>
                <w:iCs/>
                <w:sz w:val="30"/>
                <w:szCs w:val="24"/>
                <w:lang w:val="be-BY"/>
              </w:rPr>
              <w:lastRenderedPageBreak/>
              <w:t>учебной программе</w:t>
            </w:r>
          </w:p>
        </w:tc>
      </w:tr>
      <w:tr w:rsidR="005B05E6" w:rsidRPr="00047940" w:rsidTr="00F51DC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05E6" w:rsidRPr="00047940" w:rsidRDefault="005B05E6" w:rsidP="00F51DC4">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5E6" w:rsidRPr="00047940" w:rsidRDefault="005B05E6" w:rsidP="00F51DC4">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5E6" w:rsidRPr="00047940" w:rsidRDefault="005B05E6" w:rsidP="00F51DC4">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05E6" w:rsidRPr="00047940" w:rsidRDefault="005B05E6" w:rsidP="00F51DC4">
            <w:pPr>
              <w:spacing w:after="0" w:line="240" w:lineRule="auto"/>
              <w:rPr>
                <w:rFonts w:ascii="Times New Roman" w:eastAsia="Times New Roman" w:hAnsi="Times New Roman" w:cs="Times New Roman"/>
                <w:sz w:val="30"/>
                <w:szCs w:val="24"/>
              </w:rPr>
            </w:pPr>
          </w:p>
        </w:tc>
      </w:tr>
      <w:tr w:rsidR="005B05E6" w:rsidRPr="00047940" w:rsidTr="00F51DC4">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lastRenderedPageBreak/>
              <w:t>Иванов С.</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15D2E345" wp14:editId="56659E77">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5B05E6" w:rsidRPr="00047940" w:rsidRDefault="005B05E6" w:rsidP="00F51DC4">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5B05E6" w:rsidRPr="00047940" w:rsidTr="00F51DC4">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5B05E6" w:rsidRPr="00047940" w:rsidRDefault="005B05E6" w:rsidP="00F51DC4">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5B05E6" w:rsidRPr="00047940" w:rsidRDefault="005B05E6" w:rsidP="00F51DC4">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5B05E6" w:rsidRPr="00047940" w:rsidRDefault="005B05E6" w:rsidP="005B05E6">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5B05E6" w:rsidRPr="00047940" w:rsidRDefault="005B05E6" w:rsidP="005B05E6">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5B05E6" w:rsidRPr="00047940" w:rsidRDefault="005B05E6" w:rsidP="005B05E6">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w:t>
      </w:r>
      <w:r w:rsidRPr="00047940">
        <w:rPr>
          <w:rFonts w:ascii="Times New Roman" w:eastAsia="Times New Roman" w:hAnsi="Times New Roman" w:cs="Times New Roman"/>
          <w:sz w:val="30"/>
          <w:szCs w:val="30"/>
          <w:lang w:val="be-BY"/>
        </w:rPr>
        <w:lastRenderedPageBreak/>
        <w:t>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5B05E6" w:rsidRPr="00047940" w:rsidRDefault="005B05E6" w:rsidP="005B05E6">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 класса на протяжении всего учебного года по всем учебным предметам;</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5B05E6" w:rsidRPr="00047940" w:rsidRDefault="005B05E6" w:rsidP="005B05E6">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proofErr w:type="spellStart"/>
      <w:r w:rsidRPr="00047940">
        <w:rPr>
          <w:rFonts w:ascii="Times New Roman" w:eastAsia="Times New Roman" w:hAnsi="Times New Roman" w:cs="Times New Roman"/>
          <w:sz w:val="30"/>
          <w:szCs w:val="30"/>
        </w:rPr>
        <w:t>ым</w:t>
      </w:r>
      <w:proofErr w:type="spellEnd"/>
      <w:r w:rsidRPr="00047940">
        <w:rPr>
          <w:rFonts w:ascii="Times New Roman" w:eastAsia="Times New Roman" w:hAnsi="Times New Roman" w:cs="Times New Roman"/>
          <w:sz w:val="30"/>
          <w:szCs w:val="30"/>
          <w:lang w:val="be-BY"/>
        </w:rPr>
        <w:t xml:space="preserve"> предмет</w:t>
      </w:r>
      <w:proofErr w:type="spellStart"/>
      <w:r w:rsidRPr="00047940">
        <w:rPr>
          <w:rFonts w:ascii="Times New Roman" w:eastAsia="Times New Roman" w:hAnsi="Times New Roman" w:cs="Times New Roman"/>
          <w:sz w:val="30"/>
          <w:szCs w:val="30"/>
        </w:rPr>
        <w:t>ам</w:t>
      </w:r>
      <w:proofErr w:type="spellEnd"/>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5B05E6" w:rsidRPr="00047940" w:rsidRDefault="005B05E6" w:rsidP="005B05E6">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5B05E6" w:rsidRPr="00047940" w:rsidRDefault="005B05E6" w:rsidP="005B05E6">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5B05E6" w:rsidRPr="00047940" w:rsidRDefault="005B05E6" w:rsidP="005B05E6">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w:t>
      </w:r>
      <w:proofErr w:type="spellStart"/>
      <w:r w:rsidRPr="00047940">
        <w:rPr>
          <w:rFonts w:ascii="Times New Roman" w:eastAsia="Times New Roman" w:hAnsi="Times New Roman" w:cs="Times New Roman"/>
          <w:sz w:val="30"/>
          <w:szCs w:val="30"/>
          <w:lang w:eastAsia="ru-RU"/>
        </w:rPr>
        <w:t>Літаратурнае</w:t>
      </w:r>
      <w:proofErr w:type="spellEnd"/>
      <w:r w:rsidRPr="00047940">
        <w:rPr>
          <w:rFonts w:ascii="Times New Roman" w:eastAsia="Times New Roman" w:hAnsi="Times New Roman" w:cs="Times New Roman"/>
          <w:sz w:val="30"/>
          <w:szCs w:val="30"/>
          <w:lang w:eastAsia="ru-RU"/>
        </w:rPr>
        <w:t xml:space="preserve"> </w:t>
      </w:r>
      <w:proofErr w:type="spellStart"/>
      <w:r w:rsidRPr="00047940">
        <w:rPr>
          <w:rFonts w:ascii="Times New Roman" w:eastAsia="Times New Roman" w:hAnsi="Times New Roman" w:cs="Times New Roman"/>
          <w:sz w:val="30"/>
          <w:szCs w:val="30"/>
          <w:lang w:eastAsia="ru-RU"/>
        </w:rPr>
        <w:t>чытанне</w:t>
      </w:r>
      <w:proofErr w:type="spellEnd"/>
      <w:r w:rsidRPr="00047940">
        <w:rPr>
          <w:rFonts w:ascii="Times New Roman" w:eastAsia="Times New Roman" w:hAnsi="Times New Roman" w:cs="Times New Roman"/>
          <w:sz w:val="30"/>
          <w:szCs w:val="30"/>
          <w:lang w:eastAsia="ru-RU"/>
        </w:rPr>
        <w:t xml:space="preserve">».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w:t>
      </w:r>
      <w:r w:rsidRPr="00047940">
        <w:rPr>
          <w:rFonts w:ascii="Times New Roman" w:eastAsia="Times New Roman" w:hAnsi="Times New Roman" w:cs="Times New Roman"/>
          <w:sz w:val="30"/>
          <w:szCs w:val="30"/>
          <w:lang w:eastAsia="ru-RU"/>
        </w:rPr>
        <w:lastRenderedPageBreak/>
        <w:t>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5B05E6" w:rsidRPr="00047940" w:rsidRDefault="005B05E6" w:rsidP="005B05E6">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5B05E6" w:rsidRPr="00047940" w:rsidRDefault="005B05E6" w:rsidP="005B05E6">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roofErr w:type="gramStart"/>
      <w:r w:rsidRPr="00047940">
        <w:rPr>
          <w:rFonts w:ascii="Times New Roman" w:eastAsia="Times New Roman" w:hAnsi="Times New Roman" w:cs="Times New Roman"/>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roofErr w:type="gramEnd"/>
    </w:p>
    <w:p w:rsidR="005B05E6" w:rsidRPr="00047940" w:rsidRDefault="005B05E6" w:rsidP="005B05E6">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5B05E6" w:rsidRPr="00047940" w:rsidRDefault="005B05E6" w:rsidP="005B05E6">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17" w:history="1">
        <w:r w:rsidRPr="00047940">
          <w:rPr>
            <w:rFonts w:ascii="Times New Roman" w:eastAsia="Calibri" w:hAnsi="Times New Roman" w:cs="Times New Roman"/>
            <w:i/>
            <w:color w:val="0000FF"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5B05E6" w:rsidRPr="00047940" w:rsidRDefault="005B05E6" w:rsidP="005B05E6">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5B05E6" w:rsidRPr="00047940" w:rsidRDefault="005B05E6" w:rsidP="005B05E6">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5B05E6" w:rsidRPr="00047940" w:rsidRDefault="005B05E6" w:rsidP="005B05E6">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5B05E6" w:rsidRPr="00047940" w:rsidRDefault="005B05E6" w:rsidP="005B05E6">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5B05E6" w:rsidRPr="00047940" w:rsidRDefault="005B05E6" w:rsidP="005B05E6">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5B05E6" w:rsidRPr="00047940" w:rsidRDefault="005B05E6" w:rsidP="005B05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5B05E6" w:rsidRPr="00047940" w:rsidRDefault="005B05E6" w:rsidP="005B05E6">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5B05E6" w:rsidRPr="00047940" w:rsidRDefault="005B05E6" w:rsidP="005B05E6">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5B05E6" w:rsidRPr="00047940" w:rsidRDefault="005B05E6" w:rsidP="005B05E6">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5B05E6" w:rsidRPr="00047940" w:rsidRDefault="005B05E6" w:rsidP="005B05E6">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5B05E6" w:rsidRPr="00047940" w:rsidRDefault="005B05E6" w:rsidP="005B05E6">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0" w:name="_Hlk101439748"/>
      <w:r w:rsidRPr="00047940">
        <w:rPr>
          <w:rFonts w:ascii="Times New Roman" w:eastAsia="Times New Roman" w:hAnsi="Times New Roman" w:cs="Times New Roman"/>
          <w:color w:val="000000"/>
          <w:sz w:val="30"/>
          <w:szCs w:val="30"/>
        </w:rPr>
        <w:t xml:space="preserve">В течение учебного года рекомендуется рассмотреть теоретические аспекты формирования личностных, </w:t>
      </w:r>
      <w:proofErr w:type="spellStart"/>
      <w:r w:rsidRPr="00047940">
        <w:rPr>
          <w:rFonts w:ascii="Times New Roman" w:eastAsia="Times New Roman" w:hAnsi="Times New Roman" w:cs="Times New Roman"/>
          <w:color w:val="000000"/>
          <w:sz w:val="30"/>
          <w:szCs w:val="30"/>
        </w:rPr>
        <w:t>метапредметных</w:t>
      </w:r>
      <w:proofErr w:type="spellEnd"/>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0"/>
    <w:p w:rsidR="005B05E6" w:rsidRPr="00047940" w:rsidRDefault="005B05E6" w:rsidP="005B05E6">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proofErr w:type="spellStart"/>
      <w:r w:rsidRPr="00047940">
        <w:rPr>
          <w:rFonts w:ascii="Times New Roman" w:eastAsia="Times New Roman" w:hAnsi="Times New Roman" w:cs="Times New Roman"/>
          <w:color w:val="000000"/>
          <w:sz w:val="30"/>
          <w:szCs w:val="30"/>
        </w:rPr>
        <w:t>тиях</w:t>
      </w:r>
      <w:proofErr w:type="spellEnd"/>
      <w:r w:rsidRPr="00047940">
        <w:rPr>
          <w:rFonts w:ascii="Times New Roman" w:eastAsia="Times New Roman" w:hAnsi="Times New Roman" w:cs="Times New Roman"/>
          <w:color w:val="000000"/>
          <w:sz w:val="30"/>
          <w:szCs w:val="30"/>
        </w:rPr>
        <w:t xml:space="preserve"> и во </w:t>
      </w:r>
      <w:proofErr w:type="spellStart"/>
      <w:r w:rsidRPr="00047940">
        <w:rPr>
          <w:rFonts w:ascii="Times New Roman" w:eastAsia="Times New Roman" w:hAnsi="Times New Roman" w:cs="Times New Roman"/>
          <w:color w:val="000000"/>
          <w:sz w:val="30"/>
          <w:szCs w:val="30"/>
        </w:rPr>
        <w:t>внеучебное</w:t>
      </w:r>
      <w:proofErr w:type="spellEnd"/>
      <w:r w:rsidRPr="00047940">
        <w:rPr>
          <w:rFonts w:ascii="Times New Roman" w:eastAsia="Times New Roman" w:hAnsi="Times New Roman" w:cs="Times New Roman"/>
          <w:color w:val="000000"/>
          <w:sz w:val="30"/>
          <w:szCs w:val="30"/>
        </w:rPr>
        <w:t xml:space="preserve">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5B05E6" w:rsidRPr="00047940" w:rsidRDefault="005B05E6" w:rsidP="005B05E6">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5B05E6" w:rsidRPr="00047940" w:rsidRDefault="005B05E6" w:rsidP="005B05E6">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lang w:val="be-BY"/>
        </w:rPr>
        <w:lastRenderedPageBreak/>
        <w:t>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w:t>
      </w:r>
      <w:proofErr w:type="spellStart"/>
      <w:r w:rsidRPr="00047940">
        <w:rPr>
          <w:rFonts w:ascii="Times New Roman" w:hAnsi="Times New Roman" w:cs="Times New Roman"/>
          <w:color w:val="000000"/>
          <w:sz w:val="30"/>
          <w:szCs w:val="30"/>
        </w:rPr>
        <w:t>метапредметных</w:t>
      </w:r>
      <w:proofErr w:type="spellEnd"/>
      <w:r w:rsidRPr="00047940">
        <w:rPr>
          <w:rFonts w:ascii="Times New Roman" w:hAnsi="Times New Roman" w:cs="Times New Roman"/>
          <w:color w:val="000000"/>
          <w:sz w:val="30"/>
          <w:szCs w:val="30"/>
        </w:rPr>
        <w:t xml:space="preserve">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5B05E6" w:rsidRPr="00047940" w:rsidRDefault="005B05E6" w:rsidP="005B05E6">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5B05E6" w:rsidRPr="00047940" w:rsidRDefault="005B05E6" w:rsidP="005B05E6">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формирование </w:t>
      </w:r>
      <w:proofErr w:type="spellStart"/>
      <w:r w:rsidRPr="00047940">
        <w:rPr>
          <w:rFonts w:ascii="Times New Roman" w:hAnsi="Times New Roman" w:cs="Times New Roman"/>
          <w:sz w:val="30"/>
          <w:szCs w:val="30"/>
        </w:rPr>
        <w:t>общеучебных</w:t>
      </w:r>
      <w:proofErr w:type="spellEnd"/>
      <w:r w:rsidRPr="00047940">
        <w:rPr>
          <w:rFonts w:ascii="Times New Roman" w:hAnsi="Times New Roman" w:cs="Times New Roman"/>
          <w:sz w:val="30"/>
          <w:szCs w:val="30"/>
        </w:rPr>
        <w:t xml:space="preserve"> умений и навыков для успешного последующего образования учащегося, развития его личностных качеств;</w:t>
      </w:r>
    </w:p>
    <w:p w:rsidR="005B05E6" w:rsidRPr="00047940" w:rsidRDefault="005B05E6" w:rsidP="005B05E6">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5B05E6" w:rsidRPr="00047940" w:rsidRDefault="005B05E6" w:rsidP="005B05E6">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проектная задача как средство формирования предметных и </w:t>
      </w:r>
      <w:proofErr w:type="spellStart"/>
      <w:r w:rsidRPr="00047940">
        <w:rPr>
          <w:rFonts w:ascii="Times New Roman" w:eastAsia="Times New Roman" w:hAnsi="Times New Roman" w:cs="Times New Roman"/>
          <w:color w:val="000000"/>
          <w:sz w:val="30"/>
          <w:szCs w:val="30"/>
        </w:rPr>
        <w:t>метапредметных</w:t>
      </w:r>
      <w:proofErr w:type="spellEnd"/>
      <w:r w:rsidRPr="00047940">
        <w:rPr>
          <w:rFonts w:ascii="Times New Roman" w:eastAsia="Times New Roman" w:hAnsi="Times New Roman" w:cs="Times New Roman"/>
          <w:color w:val="000000"/>
          <w:sz w:val="30"/>
          <w:szCs w:val="30"/>
        </w:rPr>
        <w:t xml:space="preserve"> компетенций учащихся начальных классов (учебный предмет на выбор);</w:t>
      </w:r>
    </w:p>
    <w:p w:rsidR="005B05E6" w:rsidRPr="00047940" w:rsidRDefault="005B05E6" w:rsidP="005B05E6">
      <w:pPr>
        <w:spacing w:after="0" w:line="240" w:lineRule="auto"/>
        <w:ind w:firstLine="708"/>
        <w:jc w:val="both"/>
        <w:rPr>
          <w:rFonts w:ascii="Times New Roman" w:hAnsi="Times New Roman" w:cs="Times New Roman"/>
          <w:sz w:val="30"/>
          <w:szCs w:val="30"/>
        </w:rPr>
      </w:pPr>
      <w:bookmarkStart w:id="1"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5B05E6" w:rsidRPr="00047940" w:rsidRDefault="005B05E6" w:rsidP="005B05E6">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1"/>
      <w:r w:rsidRPr="00047940">
        <w:rPr>
          <w:rFonts w:ascii="Times New Roman" w:hAnsi="Times New Roman" w:cs="Times New Roman"/>
          <w:sz w:val="30"/>
          <w:szCs w:val="30"/>
        </w:rPr>
        <w:t>;</w:t>
      </w:r>
    </w:p>
    <w:p w:rsidR="005B05E6" w:rsidRPr="00047940" w:rsidRDefault="005B05E6" w:rsidP="005B05E6">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5B05E6" w:rsidRPr="00047940" w:rsidRDefault="005B05E6" w:rsidP="005B05E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w:t>
      </w:r>
      <w:proofErr w:type="gramStart"/>
      <w:r w:rsidRPr="00047940">
        <w:rPr>
          <w:rFonts w:ascii="Times New Roman" w:hAnsi="Times New Roman" w:cs="Times New Roman"/>
          <w:bCs/>
          <w:color w:val="000000" w:themeColor="text1"/>
          <w:sz w:val="30"/>
          <w:szCs w:val="30"/>
        </w:rPr>
        <w:t>ии у у</w:t>
      </w:r>
      <w:proofErr w:type="gramEnd"/>
      <w:r w:rsidRPr="00047940">
        <w:rPr>
          <w:rFonts w:ascii="Times New Roman" w:hAnsi="Times New Roman" w:cs="Times New Roman"/>
          <w:bCs/>
          <w:color w:val="000000" w:themeColor="text1"/>
          <w:sz w:val="30"/>
          <w:szCs w:val="30"/>
        </w:rPr>
        <w:t>чащихся начальных классов</w:t>
      </w:r>
      <w:r w:rsidRPr="00047940">
        <w:rPr>
          <w:rFonts w:ascii="Times New Roman" w:hAnsi="Times New Roman" w:cs="Times New Roman"/>
          <w:bCs/>
          <w:color w:val="202124"/>
          <w:sz w:val="30"/>
          <w:szCs w:val="30"/>
          <w:lang w:val="be-BY"/>
        </w:rPr>
        <w:t>;</w:t>
      </w:r>
    </w:p>
    <w:p w:rsidR="005B05E6" w:rsidRPr="00047940" w:rsidRDefault="005B05E6" w:rsidP="005B05E6">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 xml:space="preserve">визуализация учебной информации в современных учебных пособиях как эффективное средство формирования предметных и </w:t>
      </w:r>
      <w:proofErr w:type="spellStart"/>
      <w:r w:rsidRPr="00047940">
        <w:rPr>
          <w:rFonts w:ascii="Times New Roman" w:hAnsi="Times New Roman" w:cs="Times New Roman"/>
          <w:bCs/>
          <w:color w:val="000000"/>
          <w:sz w:val="30"/>
          <w:szCs w:val="30"/>
        </w:rPr>
        <w:t>метапредметных</w:t>
      </w:r>
      <w:proofErr w:type="spellEnd"/>
      <w:r w:rsidRPr="00047940">
        <w:rPr>
          <w:rFonts w:ascii="Times New Roman" w:hAnsi="Times New Roman" w:cs="Times New Roman"/>
          <w:bCs/>
          <w:color w:val="000000"/>
          <w:sz w:val="30"/>
          <w:szCs w:val="30"/>
        </w:rPr>
        <w:t xml:space="preserve"> компетенций учащихся;</w:t>
      </w:r>
    </w:p>
    <w:p w:rsidR="005B05E6" w:rsidRPr="00047940" w:rsidRDefault="005B05E6" w:rsidP="005B05E6">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5B05E6" w:rsidRPr="00047940" w:rsidRDefault="005B05E6" w:rsidP="005B05E6">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w:t>
      </w:r>
      <w:proofErr w:type="spellStart"/>
      <w:r w:rsidRPr="00047940">
        <w:rPr>
          <w:rFonts w:ascii="Times New Roman" w:hAnsi="Times New Roman" w:cs="Times New Roman"/>
          <w:sz w:val="30"/>
          <w:szCs w:val="30"/>
        </w:rPr>
        <w:t>метапредметных</w:t>
      </w:r>
      <w:proofErr w:type="spellEnd"/>
      <w:r w:rsidRPr="00047940">
        <w:rPr>
          <w:rFonts w:ascii="Times New Roman" w:hAnsi="Times New Roman" w:cs="Times New Roman"/>
          <w:sz w:val="30"/>
          <w:szCs w:val="30"/>
        </w:rPr>
        <w:t xml:space="preserve">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5B05E6" w:rsidRPr="00047940" w:rsidRDefault="005B05E6" w:rsidP="005B05E6">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lastRenderedPageBreak/>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5B05E6" w:rsidRPr="00047940" w:rsidRDefault="005B05E6" w:rsidP="005B05E6">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5B05E6" w:rsidRDefault="005B05E6" w:rsidP="005B05E6">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18" w:history="1">
        <w:r w:rsidRPr="00047940">
          <w:rPr>
            <w:rFonts w:ascii="Times New Roman" w:eastAsia="Times New Roman" w:hAnsi="Times New Roman" w:cs="Times New Roman"/>
            <w:i/>
            <w:color w:val="0000FF" w:themeColor="hyperlink"/>
            <w:sz w:val="30"/>
            <w:szCs w:val="30"/>
            <w:u w:val="single"/>
          </w:rPr>
          <w:t>www.academy.edu.by</w:t>
        </w:r>
      </w:hyperlink>
      <w:r w:rsidRPr="00047940">
        <w:rPr>
          <w:rFonts w:ascii="Times New Roman" w:eastAsia="Times New Roman" w:hAnsi="Times New Roman" w:cs="Times New Roman"/>
          <w:color w:val="000000"/>
          <w:sz w:val="30"/>
          <w:szCs w:val="30"/>
        </w:rPr>
        <w:t>.</w:t>
      </w:r>
      <w:bookmarkStart w:id="2" w:name="_GoBack"/>
      <w:bookmarkEnd w:id="2"/>
    </w:p>
    <w:sectPr w:rsidR="005B0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E6"/>
    <w:rsid w:val="005B05E6"/>
    <w:rsid w:val="006F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5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B0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5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B0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druchnik.adu.by/" TargetMode="External"/><Relationship Id="rId13" Type="http://schemas.openxmlformats.org/officeDocument/2006/relationships/hyperlink" Target="https://adu.by/" TargetMode="External"/><Relationship Id="rId18" Type="http://schemas.openxmlformats.org/officeDocument/2006/relationships/hyperlink" Target="http://www.academy.edu.by" TargetMode="External"/><Relationship Id="rId3" Type="http://schemas.openxmlformats.org/officeDocument/2006/relationships/settings" Target="settings.xml"/><Relationship Id="rId7" Type="http://schemas.openxmlformats.org/officeDocument/2006/relationships/hyperlink" Target="https://adu.by/ru/homepage/obrazovatelnyj-protsess-2022-2023-uchebnyj-god/obshchee-srednee-obrazovanie-2022-2023/3783-perechni-uchebnykh-izdanij.html" TargetMode="External"/><Relationship Id="rId12" Type="http://schemas.openxmlformats.org/officeDocument/2006/relationships/hyperlink" Target="https://adu.by/ru/homepage/obrazovatelnyj-protsess-2022-2023-uchebnyj-god/obshchee-srednee-obrazovanie-2022-2023/3781-metodicheskie-rekomendatsii.html" TargetMode="External"/><Relationship Id="rId17" Type="http://schemas.openxmlformats.org/officeDocument/2006/relationships/hyperlink" Target="https://eior.by" TargetMode="Externa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u.by/ru/homepage/obrazovatelnyj-protsess-2022-2023-uchebnyj-god/obshchee-srednee-obrazovanie-2022-2023/303-uchebnye-predmety-i-iv-klassy-2022-2023.html" TargetMode="External"/><Relationship Id="rId11" Type="http://schemas.openxmlformats.org/officeDocument/2006/relationships/hyperlink" Target="https://adu.by/ru/homepage/obrazovatelnyj-protsess-2022-2023-uchebnyj-god/obshchee-srednee-obrazovanie-2022-2023/303-uchebnye-predmety-i-iv-klassy-2022-2023.html" TargetMode="External"/><Relationship Id="rId5" Type="http://schemas.openxmlformats.org/officeDocument/2006/relationships/hyperlink" Target="https://adu.by/" TargetMode="External"/><Relationship Id="rId15" Type="http://schemas.openxmlformats.org/officeDocument/2006/relationships/hyperlink" Target="https://adu.by/ru/homepage/obrazovatelnyj-protsess-2022-2023-uchebnyj-god/obshchee-srednee-obrazovanie-2022-2023/303-uchebnye-predmety-i-iv-klassy-2022-2023.html" TargetMode="External"/><Relationship Id="rId10" Type="http://schemas.openxmlformats.org/officeDocument/2006/relationships/hyperlink" Target="https://adu.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u.by/ru/homepage/obrazovatelnyj-protsess-2022-2023-uchebnyj-god/obshchee-srednee-obrazovanie-2022-2023/303-uchebnye-predmety-i-iv-klassy-2022-2023.html" TargetMode="External"/><Relationship Id="rId14" Type="http://schemas.openxmlformats.org/officeDocument/2006/relationships/hyperlink" Target="https://adu.by/ru/homepage/obrazovatelnyj-protsess-2022-2023-uchebnyj-god/organizatsiya-vospitaniya-2022-20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2022-09-15T07:25:00Z</dcterms:created>
  <dcterms:modified xsi:type="dcterms:W3CDTF">2022-09-15T07:26:00Z</dcterms:modified>
</cp:coreProperties>
</file>