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6099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УТВЕРЖДАЮ</w:t>
      </w:r>
    </w:p>
    <w:p w14:paraId="7C8D7DD5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B2153AF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Республики Беларусь</w:t>
      </w:r>
    </w:p>
    <w:p w14:paraId="289436F8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________________А.В. Кадлубай</w:t>
      </w:r>
    </w:p>
    <w:p w14:paraId="590D8C21" w14:textId="7FFFEF44" w:rsidR="006743CB" w:rsidRPr="000D5952" w:rsidRDefault="006743CB" w:rsidP="006743CB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="0074269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22</w:t>
      </w:r>
      <w:r w:rsidR="0074269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» </w:t>
      </w:r>
      <w:r w:rsidR="0074269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июля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 г.</w:t>
      </w:r>
    </w:p>
    <w:p w14:paraId="77C5A520" w14:textId="77777777" w:rsidR="006743CB" w:rsidRPr="000D5952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ИНСТРУКТИВНО-МЕТОДИЧЕСКОЕ ПИСЬМО</w:t>
      </w:r>
    </w:p>
    <w:p w14:paraId="745CC657" w14:textId="77777777" w:rsidR="006743CB" w:rsidRPr="000D5952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МИНИСТЕРСТВА ОБРАЗОВАНИЯ РЕСПУБЛИКИ БЕЛАРУСЬ</w:t>
      </w:r>
    </w:p>
    <w:p w14:paraId="2631F26A" w14:textId="77777777" w:rsidR="00562286" w:rsidRPr="000258B0" w:rsidRDefault="006743CB" w:rsidP="00065BE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организации в 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3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14:paraId="652D9B41" w14:textId="5FB38442" w:rsidR="002F4F25" w:rsidRPr="002F4F25" w:rsidRDefault="00360151" w:rsidP="00376D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ОБЩИЕ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2F4F25" w:rsidRPr="002F4F25">
        <w:rPr>
          <w:rFonts w:ascii="Times New Roman" w:hAnsi="Times New Roman" w:cs="Times New Roman"/>
          <w:b/>
          <w:sz w:val="30"/>
          <w:szCs w:val="30"/>
        </w:rPr>
        <w:t>ПОЛОЖЕНИЯ</w:t>
      </w:r>
    </w:p>
    <w:p w14:paraId="21AA0925" w14:textId="45BC3090" w:rsidR="00C46B91" w:rsidRDefault="00EA2A4E" w:rsidP="002F4F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="000258B0" w:rsidRPr="000B5853">
        <w:rPr>
          <w:rFonts w:ascii="Times New Roman" w:hAnsi="Times New Roman" w:cs="Times New Roman"/>
          <w:sz w:val="30"/>
          <w:szCs w:val="30"/>
        </w:rPr>
        <w:t xml:space="preserve">С </w:t>
      </w:r>
      <w:r w:rsidR="000258B0" w:rsidRPr="000B5853">
        <w:rPr>
          <w:rFonts w:ascii="Times New Roman" w:hAnsi="Times New Roman" w:cs="Times New Roman"/>
          <w:sz w:val="30"/>
          <w:szCs w:val="30"/>
          <w:lang w:val="ru-RU"/>
        </w:rPr>
        <w:t xml:space="preserve">1 </w:t>
      </w:r>
      <w:r w:rsidR="00A0052D" w:rsidRPr="000B5853">
        <w:rPr>
          <w:rFonts w:ascii="Times New Roman" w:hAnsi="Times New Roman" w:cs="Times New Roman"/>
          <w:sz w:val="30"/>
          <w:szCs w:val="30"/>
          <w:lang w:val="ru-RU"/>
        </w:rPr>
        <w:t>сентября 2022 </w:t>
      </w:r>
      <w:r w:rsidR="00C46B91">
        <w:rPr>
          <w:rFonts w:ascii="Times New Roman" w:hAnsi="Times New Roman" w:cs="Times New Roman"/>
          <w:sz w:val="30"/>
          <w:szCs w:val="30"/>
          <w:lang w:val="ru-RU"/>
        </w:rPr>
        <w:t xml:space="preserve">г. </w:t>
      </w:r>
      <w:r w:rsidR="00065BEA">
        <w:rPr>
          <w:rFonts w:ascii="Times New Roman" w:hAnsi="Times New Roman" w:cs="Times New Roman"/>
          <w:sz w:val="30"/>
          <w:szCs w:val="30"/>
          <w:lang w:val="ru-RU"/>
        </w:rPr>
        <w:t xml:space="preserve">вступают в силу </w:t>
      </w:r>
      <w:r w:rsidR="00065BEA" w:rsidRPr="004423A1">
        <w:rPr>
          <w:rFonts w:ascii="Times New Roman" w:hAnsi="Times New Roman" w:cs="Times New Roman"/>
          <w:b/>
          <w:sz w:val="30"/>
          <w:szCs w:val="30"/>
          <w:lang w:val="ru-RU"/>
        </w:rPr>
        <w:t>основные положения новой редакции</w:t>
      </w:r>
      <w:r w:rsidR="000258B0" w:rsidRPr="004423A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Кодекса Респ</w:t>
      </w:r>
      <w:r w:rsidR="00902828" w:rsidRPr="004423A1">
        <w:rPr>
          <w:rFonts w:ascii="Times New Roman" w:hAnsi="Times New Roman" w:cs="Times New Roman"/>
          <w:b/>
          <w:sz w:val="30"/>
          <w:szCs w:val="30"/>
          <w:lang w:val="ru-RU"/>
        </w:rPr>
        <w:t>ублики Беларусь об образовании</w:t>
      </w:r>
      <w:r w:rsidR="00902828">
        <w:rPr>
          <w:rFonts w:ascii="Times New Roman" w:hAnsi="Times New Roman" w:cs="Times New Roman"/>
          <w:sz w:val="30"/>
          <w:szCs w:val="30"/>
          <w:lang w:val="ru-RU"/>
        </w:rPr>
        <w:t xml:space="preserve">, в котором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отражены два </w:t>
      </w:r>
      <w:r w:rsidR="00902828" w:rsidRPr="00A0052D">
        <w:rPr>
          <w:rFonts w:ascii="Times New Roman" w:hAnsi="Times New Roman" w:cs="Times New Roman"/>
          <w:sz w:val="30"/>
          <w:szCs w:val="30"/>
          <w:lang w:val="ru-RU"/>
        </w:rPr>
        <w:t>принципа, заложенных в основу го</w:t>
      </w:r>
      <w:r w:rsidR="00902828">
        <w:rPr>
          <w:rFonts w:ascii="Times New Roman" w:hAnsi="Times New Roman" w:cs="Times New Roman"/>
          <w:sz w:val="30"/>
          <w:szCs w:val="30"/>
          <w:lang w:val="ru-RU"/>
        </w:rPr>
        <w:t xml:space="preserve">сударственной политики в сфере образования, – </w:t>
      </w:r>
      <w:r w:rsidR="00902828" w:rsidRPr="00A0052D">
        <w:rPr>
          <w:rFonts w:ascii="Times New Roman" w:hAnsi="Times New Roman" w:cs="Times New Roman"/>
          <w:sz w:val="30"/>
          <w:szCs w:val="30"/>
          <w:lang w:val="ru-RU"/>
        </w:rPr>
        <w:t>инклюзия в образовании и обязательно</w:t>
      </w:r>
      <w:r w:rsidR="00496BA9">
        <w:rPr>
          <w:rFonts w:ascii="Times New Roman" w:hAnsi="Times New Roman" w:cs="Times New Roman"/>
          <w:sz w:val="30"/>
          <w:szCs w:val="30"/>
          <w:lang w:val="ru-RU"/>
        </w:rPr>
        <w:t xml:space="preserve">сть общего среднего образования.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</w:t>
      </w:r>
      <w:r w:rsidR="009A232C" w:rsidRP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риме</w:t>
      </w:r>
      <w:r w:rsid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ни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тельно к системе общего 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среднего образования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также </w:t>
      </w:r>
      <w:r w:rsidR="00411C9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установлены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следующие 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нормы, согласно которым</w:t>
      </w:r>
      <w:r w:rsidR="009A232C" w:rsidRP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:</w:t>
      </w:r>
    </w:p>
    <w:p w14:paraId="58619DE3" w14:textId="68FB1999" w:rsidR="00E63FC6" w:rsidRPr="00E63FC6" w:rsidRDefault="00E63FC6" w:rsidP="002F4F25">
      <w:pPr>
        <w:spacing w:after="0" w:line="240" w:lineRule="auto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учреждения образования </w:t>
      </w:r>
      <w:r w:rsidRPr="00BE671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обязаны обеспечивать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создание безопасных условий при организации образовательного и воспитательного процессов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в соответствии </w:t>
      </w:r>
      <w:r w:rsidR="00095C8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с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Правилами безопасности организации образовательного процесса</w:t>
      </w:r>
      <w:r w:rsidR="000207AE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, организаци</w:t>
      </w:r>
      <w:r w:rsidR="00E002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и воспитательного процесса</w:t>
      </w:r>
      <w:r w:rsidR="000207AE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;</w:t>
      </w:r>
    </w:p>
    <w:p w14:paraId="132DA5F0" w14:textId="33F03E38" w:rsidR="004C31BA" w:rsidRDefault="004C31BA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языками обучения и в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оспитания при реализации образовательных программ общего среднего образования </w:t>
      </w: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являются государственные языки Республики Беларусь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5943A554" w14:textId="47FAD475" w:rsidR="00750886" w:rsidRPr="00896BD4" w:rsidRDefault="00750886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м</w:t>
      </w:r>
      <w:r w:rsidRPr="0075088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</w:t>
      </w:r>
      <w:r w:rsidR="0046191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единицы</w:t>
      </w:r>
      <w:r w:rsidR="00896BD4" w:rsidRPr="0030532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32A69C0" w14:textId="77777777" w:rsidR="00896BD4" w:rsidRDefault="0046191A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право на установление наполняемости классов в учреждении</w:t>
      </w:r>
      <w:r w:rsidR="00896BD4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образования при реализации образовательных программ</w:t>
      </w:r>
      <w:r w:rsidRPr="0046191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общего среднего образования</w:t>
      </w:r>
      <w:r w:rsidR="00896BD4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предоставлено учредителю этого учреждения образования</w:t>
      </w:r>
      <w:r w:rsidR="00896BD4" w:rsidRPr="00896BD4">
        <w:t xml:space="preserve">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или уполномоченным им органом</w:t>
      </w:r>
      <w:r w:rsidR="009F479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5D27A33F" w14:textId="0F90F7D2" w:rsidR="009F479E" w:rsidRDefault="003A1BD7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в </w:t>
      </w:r>
      <w:r w:rsidRPr="003A1BD7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режиме шестидневной недели могут проводи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ться факультативные занятия в V</w:t>
      </w:r>
      <w:r w:rsidR="0030532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A1BD7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XI (XII) классах и реализовываться образовательная программа профессиональной подготовки рабочих (служащих) для учащихся X</w:t>
      </w:r>
      <w:r w:rsidR="0030532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A1BD7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XI</w:t>
      </w:r>
      <w:r w:rsidR="004002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 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классов;</w:t>
      </w:r>
    </w:p>
    <w:p w14:paraId="54AE8014" w14:textId="77777777" w:rsidR="00F43328" w:rsidRPr="00B067AA" w:rsidRDefault="00F43328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</w:t>
      </w:r>
      <w:r w:rsidRPr="00F4332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ромежуточная аттестация проводится по учебным предметам, модулям за четверть и (или) полугодие по результатам текущей аттестац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ии;</w:t>
      </w:r>
    </w:p>
    <w:p w14:paraId="45745116" w14:textId="77777777" w:rsidR="00A9256A" w:rsidRPr="002C7449" w:rsidRDefault="004C31BA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о</w:t>
      </w: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сновным органом самоуправления учреждения общего среднего образовани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 является педагогический совет. 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В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учреждении общего среднего образования могут создаваться совет, </w:t>
      </w:r>
      <w:r w:rsidR="002C7449" w:rsidRPr="00866483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методический совет,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попечительский совет, родительский комитет, ученический совет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1A57A052" w14:textId="77777777" w:rsidR="00E11B7D" w:rsidRPr="00E11B7D" w:rsidRDefault="005736E7" w:rsidP="00E11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lastRenderedPageBreak/>
        <w:t xml:space="preserve">руководитель учреждения образования, реализующего образовательные программы общего среднего образования,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с участием органа самоуправления, в который входят лица из числа законных пред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ставителей несовершеннолетних учащихся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,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определяет порядок получения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информации 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законными представителями несовершеннолетних учащихся о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ходе и содержании образовательного процесса, используемых методах обучения и воспитания, рез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ультатах учебной деятельности 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уча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щихся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,</w:t>
      </w:r>
      <w:r w:rsidR="00E11B7D" w:rsidRPr="00E11B7D">
        <w:t xml:space="preserve">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законными представителями 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которых они являются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2EAE2FC6" w14:textId="77777777" w:rsidR="005736E7" w:rsidRDefault="002F4F25" w:rsidP="0090282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16C3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законные представители несовершеннолетних учащихся обязаны </w:t>
      </w:r>
      <w:r w:rsidR="00416C3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обеспечить 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выпол</w:t>
      </w:r>
      <w:r w:rsidR="00823BB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нение уча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щимися, законными представителями которых они являются, требований учредительных документов, правил внутреннего распорядка для </w:t>
      </w:r>
      <w:r w:rsid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уча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щихся, правил внутреннего распорядка в общежитиях</w:t>
      </w:r>
      <w:r w:rsid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14:paraId="6B6B8B6E" w14:textId="77777777" w:rsidR="00A8428E" w:rsidRDefault="00C748C1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педагогические работники имеют право на 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бесплатную перевозку к месту работы (до учреждений дошкольного, общего среднего, специального образования)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пользования, обеспечивающих прибытие педагогического работника к началу его рабочего дня к месту работы и обратно, и при наличии свободных поса</w:t>
      </w:r>
      <w:r>
        <w:rPr>
          <w:rFonts w:ascii="Times New Roman" w:hAnsi="Times New Roman" w:cs="Times New Roman"/>
          <w:sz w:val="30"/>
          <w:szCs w:val="30"/>
          <w:lang w:val="ru-RU"/>
        </w:rPr>
        <w:t>дочных мест в школьном автобусе;</w:t>
      </w:r>
    </w:p>
    <w:p w14:paraId="17D0E643" w14:textId="77777777" w:rsidR="00C748C1" w:rsidRDefault="00C748C1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едагогические работники не вправе оказывать платные консультативные услуги по отдельным учебным предметам, модулям, в том числе помощь в подготовке к вступительны</w:t>
      </w:r>
      <w:r>
        <w:rPr>
          <w:rFonts w:ascii="Times New Roman" w:hAnsi="Times New Roman" w:cs="Times New Roman"/>
          <w:sz w:val="30"/>
          <w:szCs w:val="30"/>
          <w:lang w:val="ru-RU"/>
        </w:rPr>
        <w:t>м испытаниям (репетиторство), уча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щимся, если это приводит к конфликту инте</w:t>
      </w:r>
      <w:r>
        <w:rPr>
          <w:rFonts w:ascii="Times New Roman" w:hAnsi="Times New Roman" w:cs="Times New Roman"/>
          <w:sz w:val="30"/>
          <w:szCs w:val="30"/>
          <w:lang w:val="ru-RU"/>
        </w:rPr>
        <w:t>ресов педагогического работника – ситуации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,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</w:t>
      </w:r>
      <w:r>
        <w:rPr>
          <w:rFonts w:ascii="Times New Roman" w:hAnsi="Times New Roman" w:cs="Times New Roman"/>
          <w:sz w:val="30"/>
          <w:szCs w:val="30"/>
          <w:lang w:val="ru-RU"/>
        </w:rPr>
        <w:t>нтересованностью и интересами учащихся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, законных пред</w:t>
      </w:r>
      <w:r>
        <w:rPr>
          <w:rFonts w:ascii="Times New Roman" w:hAnsi="Times New Roman" w:cs="Times New Roman"/>
          <w:sz w:val="30"/>
          <w:szCs w:val="30"/>
          <w:lang w:val="ru-RU"/>
        </w:rPr>
        <w:t>ставителей несовершеннолетних уча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щихся;</w:t>
      </w:r>
    </w:p>
    <w:p w14:paraId="441E5003" w14:textId="77777777" w:rsidR="000F39DB" w:rsidRDefault="000820B6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0173E">
        <w:rPr>
          <w:rFonts w:ascii="Times New Roman" w:hAnsi="Times New Roman" w:cs="Times New Roman"/>
          <w:sz w:val="30"/>
          <w:szCs w:val="30"/>
          <w:lang w:val="ru-RU"/>
        </w:rPr>
        <w:t>прием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 (зачисление) лица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>имеющего</w:t>
      </w:r>
      <w:r w:rsidR="00553670" w:rsidRPr="00553670">
        <w:rPr>
          <w:rFonts w:ascii="Times New Roman" w:hAnsi="Times New Roman" w:cs="Times New Roman"/>
          <w:sz w:val="30"/>
          <w:szCs w:val="30"/>
          <w:lang w:val="ru-RU"/>
        </w:rPr>
        <w:t xml:space="preserve"> по результатам итоговой аттестации в учебном году, предшествую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щем году приема (зачисления), </w:t>
      </w:r>
      <w:r w:rsidR="00553670" w:rsidRPr="00553670">
        <w:rPr>
          <w:rFonts w:ascii="Times New Roman" w:hAnsi="Times New Roman" w:cs="Times New Roman"/>
          <w:sz w:val="30"/>
          <w:szCs w:val="30"/>
          <w:lang w:val="ru-RU"/>
        </w:rPr>
        <w:t>удовлетворительную оценку поведения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для освоения содержания </w:t>
      </w:r>
      <w:r w:rsidR="000F39DB">
        <w:rPr>
          <w:rFonts w:ascii="Times New Roman" w:hAnsi="Times New Roman" w:cs="Times New Roman"/>
          <w:sz w:val="30"/>
          <w:szCs w:val="30"/>
          <w:lang w:val="ru-RU"/>
        </w:rPr>
        <w:t xml:space="preserve">соответствующих 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 xml:space="preserve">видов (вида)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>образовательных программ общего среднего о</w:t>
      </w:r>
      <w:r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r w:rsidR="00C66477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</w:t>
      </w:r>
      <w:r w:rsidR="000F39D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14:paraId="59F05B5B" w14:textId="602052B4" w:rsidR="000820B6" w:rsidRDefault="000F39DB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училище олимпийского резерва, </w:t>
      </w:r>
      <w:r>
        <w:rPr>
          <w:rFonts w:ascii="Times New Roman" w:hAnsi="Times New Roman" w:cs="Times New Roman"/>
          <w:sz w:val="30"/>
          <w:szCs w:val="30"/>
          <w:lang w:val="ru-RU"/>
        </w:rPr>
        <w:t>специализированны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 спорту класс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общего среднего образования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по ко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нкурсу на основании результатов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отбора лиц, способных достичь высоких спортивных результатов в отдельном виде спорта, и с учетом состояния здоровья;</w:t>
      </w:r>
    </w:p>
    <w:p w14:paraId="74ED8AD9" w14:textId="363CF929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в гимназии, средн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школ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>, школ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>-интернат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для детей-сирот и детей, оставшихся без попе</w:t>
      </w:r>
      <w:r w:rsidR="00C66477">
        <w:rPr>
          <w:rFonts w:ascii="Times New Roman" w:hAnsi="Times New Roman" w:cs="Times New Roman"/>
          <w:sz w:val="30"/>
          <w:szCs w:val="30"/>
          <w:lang w:val="ru-RU"/>
        </w:rPr>
        <w:t xml:space="preserve">чения родителей,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>по ко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нкурсу на основании результатов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итоговой аттестации по учебным предметам,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обучения, и среднего балла итоговой аттес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>тации в год приема (зачисления);</w:t>
      </w:r>
    </w:p>
    <w:p w14:paraId="57F48A09" w14:textId="20F9CD84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гимназии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колледж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искусств (</w:t>
      </w:r>
      <w:r w:rsidR="00C6647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академии (консерватории</w:t>
      </w:r>
      <w:r w:rsidR="00553670" w:rsidRPr="005536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</w:t>
      </w:r>
      <w:r w:rsidR="005536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Pr="00C81E04">
        <w:rPr>
          <w:rFonts w:ascii="Times New Roman" w:hAnsi="Times New Roman" w:cs="Times New Roman"/>
          <w:sz w:val="30"/>
          <w:szCs w:val="30"/>
          <w:lang w:val="ru-RU"/>
        </w:rPr>
        <w:t>по конкурсу на основании результатов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проверки способностей в области отдельных видов искусства;</w:t>
      </w:r>
    </w:p>
    <w:p w14:paraId="5B6067FD" w14:textId="5D7F5496" w:rsidR="000820B6" w:rsidRDefault="009063D5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лицеи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 (университет</w:t>
      </w:r>
      <w:r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C81E04" w:rsidRPr="00C81E04">
        <w:t xml:space="preserve">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81E04" w:rsidRPr="00C81E04">
        <w:rPr>
          <w:rFonts w:ascii="Times New Roman" w:hAnsi="Times New Roman" w:cs="Times New Roman"/>
          <w:sz w:val="30"/>
          <w:szCs w:val="30"/>
          <w:lang w:val="ru-RU"/>
        </w:rPr>
        <w:t>по конкурсу на основании результатов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вступительных испытаний;</w:t>
      </w:r>
    </w:p>
    <w:p w14:paraId="1C824442" w14:textId="0EE88F6C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специализированн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лице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й – по</w:t>
      </w:r>
      <w:r w:rsidRPr="00C81E04">
        <w:rPr>
          <w:rFonts w:ascii="Times New Roman" w:hAnsi="Times New Roman" w:cs="Times New Roman"/>
          <w:sz w:val="30"/>
          <w:szCs w:val="30"/>
          <w:lang w:val="ru-RU"/>
        </w:rPr>
        <w:t xml:space="preserve"> конкурсу на основании результатов</w:t>
      </w:r>
      <w:r w:rsidR="00B56DDC">
        <w:rPr>
          <w:rFonts w:ascii="Times New Roman" w:hAnsi="Times New Roman" w:cs="Times New Roman"/>
          <w:sz w:val="30"/>
          <w:szCs w:val="30"/>
          <w:lang w:val="ru-RU"/>
        </w:rPr>
        <w:t xml:space="preserve"> вступительных испытаний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 xml:space="preserve"> и с учетом состояния здоровья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540C0F8B" w14:textId="77777777" w:rsidR="004423A1" w:rsidRDefault="005A5775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иные нормы.</w:t>
      </w:r>
    </w:p>
    <w:p w14:paraId="6DBD2C59" w14:textId="1F368480" w:rsidR="00BC1FC9" w:rsidRPr="004423A1" w:rsidRDefault="00CC7FF2" w:rsidP="004423A1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4423A1">
        <w:rPr>
          <w:rFonts w:ascii="Times New Roman" w:hAnsi="Times New Roman" w:cs="Times New Roman"/>
          <w:sz w:val="30"/>
          <w:szCs w:val="30"/>
          <w:lang w:val="ru-RU"/>
        </w:rPr>
        <w:t xml:space="preserve">2. На основании положений новой редакции Кодекса Республики Беларусь об образовании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разработаны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нормативные правовые акты, регулирующие общественные отношения в сфере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общего среднего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образования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обеспечено приведение </w:t>
      </w:r>
      <w:r w:rsid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действующих 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актов законодательства в соответствие с 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Законом Республики Беларусь от 14</w:t>
      </w:r>
      <w:r w:rsidR="00072A6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.01.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2022 № 154-З «Об изменении Кодекса Республики Беларусь об образовании</w:t>
      </w:r>
      <w:r w:rsidR="00F6144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»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</w:t>
      </w:r>
    </w:p>
    <w:p w14:paraId="0D5B3EE8" w14:textId="6580AF06" w:rsidR="00E50300" w:rsidRDefault="00E50300" w:rsidP="00E5030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Постановлением коллегии Министерства образования Республики Беларусь от 10.05.2022 № 4.11 одобрен </w:t>
      </w:r>
      <w:r w:rsidRPr="004423A1">
        <w:rPr>
          <w:rStyle w:val="word-wrapper"/>
          <w:b/>
          <w:color w:val="242424"/>
          <w:sz w:val="30"/>
          <w:szCs w:val="30"/>
          <w:lang w:val="ru-RU"/>
        </w:rPr>
        <w:t>Государственный школьный стандарт</w:t>
      </w:r>
      <w:r>
        <w:rPr>
          <w:rStyle w:val="word-wrapper"/>
          <w:color w:val="242424"/>
          <w:sz w:val="30"/>
          <w:szCs w:val="30"/>
          <w:lang w:val="ru-RU"/>
        </w:rPr>
        <w:t xml:space="preserve">, разработанный </w:t>
      </w:r>
      <w:r w:rsidRPr="004071CC">
        <w:rPr>
          <w:bCs/>
          <w:color w:val="242424"/>
          <w:sz w:val="30"/>
          <w:szCs w:val="30"/>
          <w:lang w:val="ru-RU"/>
        </w:rPr>
        <w:t>на основании положений Конституции Республики Беларусь, Закона Республики Беларусь от 19</w:t>
      </w:r>
      <w:r w:rsidR="00072A6A">
        <w:rPr>
          <w:bCs/>
          <w:color w:val="242424"/>
          <w:sz w:val="30"/>
          <w:szCs w:val="30"/>
          <w:lang w:val="ru-RU"/>
        </w:rPr>
        <w:t>.11.</w:t>
      </w:r>
      <w:r w:rsidRPr="004071CC">
        <w:rPr>
          <w:bCs/>
          <w:color w:val="242424"/>
          <w:sz w:val="30"/>
          <w:szCs w:val="30"/>
          <w:lang w:val="ru-RU"/>
        </w:rPr>
        <w:t>1993 №</w:t>
      </w:r>
      <w:r w:rsidR="00F6144A">
        <w:rPr>
          <w:bCs/>
          <w:color w:val="242424"/>
          <w:sz w:val="30"/>
          <w:szCs w:val="30"/>
          <w:lang w:val="ru-RU"/>
        </w:rPr>
        <w:t> </w:t>
      </w:r>
      <w:r w:rsidRPr="004071CC">
        <w:rPr>
          <w:bCs/>
          <w:color w:val="242424"/>
          <w:sz w:val="30"/>
          <w:szCs w:val="30"/>
          <w:lang w:val="ru-RU"/>
        </w:rPr>
        <w:t>2570</w:t>
      </w:r>
      <w:r w:rsidRPr="004071CC">
        <w:rPr>
          <w:color w:val="242424"/>
          <w:sz w:val="30"/>
          <w:szCs w:val="30"/>
          <w:shd w:val="clear" w:color="auto" w:fill="FFFFFF"/>
        </w:rPr>
        <w:t>-XII</w:t>
      </w:r>
      <w:r w:rsidRPr="004071CC">
        <w:rPr>
          <w:bCs/>
          <w:color w:val="242424"/>
          <w:sz w:val="30"/>
          <w:szCs w:val="30"/>
          <w:lang w:val="ru-RU"/>
        </w:rPr>
        <w:t xml:space="preserve"> «О правах ребенка», Кодекса Республики Беларусь об образовании, </w:t>
      </w:r>
      <w:r>
        <w:rPr>
          <w:bCs/>
          <w:color w:val="242424"/>
          <w:sz w:val="30"/>
          <w:szCs w:val="30"/>
          <w:lang w:val="ru-RU"/>
        </w:rPr>
        <w:t xml:space="preserve">иных актов законодательства, </w:t>
      </w:r>
      <w:r w:rsidR="00072A6A">
        <w:rPr>
          <w:bCs/>
          <w:color w:val="242424"/>
          <w:sz w:val="30"/>
          <w:szCs w:val="30"/>
          <w:lang w:val="ru-RU"/>
        </w:rPr>
        <w:t>для</w:t>
      </w:r>
      <w:r>
        <w:rPr>
          <w:bCs/>
          <w:color w:val="242424"/>
          <w:sz w:val="30"/>
          <w:szCs w:val="30"/>
          <w:lang w:val="ru-RU"/>
        </w:rPr>
        <w:t xml:space="preserve"> </w:t>
      </w:r>
      <w:r w:rsidR="00356638">
        <w:rPr>
          <w:sz w:val="30"/>
          <w:szCs w:val="30"/>
          <w:lang w:val="ru-RU"/>
        </w:rPr>
        <w:t>обеспечения</w:t>
      </w:r>
      <w:r w:rsidRPr="004071CC">
        <w:rPr>
          <w:sz w:val="30"/>
          <w:szCs w:val="30"/>
          <w:lang w:val="ru-RU"/>
        </w:rPr>
        <w:t xml:space="preserve"> эффективности образовательного процесса, </w:t>
      </w:r>
      <w:r w:rsidRPr="004071CC">
        <w:rPr>
          <w:sz w:val="30"/>
          <w:szCs w:val="30"/>
        </w:rPr>
        <w:t xml:space="preserve">безопасных условий пребывания учащихся в </w:t>
      </w:r>
      <w:r w:rsidRPr="004071CC">
        <w:rPr>
          <w:sz w:val="30"/>
          <w:szCs w:val="30"/>
          <w:lang w:val="ru-RU"/>
        </w:rPr>
        <w:t xml:space="preserve">учреждении общего среднего образования, </w:t>
      </w:r>
      <w:r w:rsidRPr="004071CC">
        <w:rPr>
          <w:sz w:val="30"/>
          <w:szCs w:val="30"/>
        </w:rPr>
        <w:t>укреплени</w:t>
      </w:r>
      <w:r w:rsidRPr="004071CC">
        <w:rPr>
          <w:sz w:val="30"/>
          <w:szCs w:val="30"/>
          <w:lang w:val="ru-RU"/>
        </w:rPr>
        <w:t>я</w:t>
      </w:r>
      <w:r w:rsidRPr="004071CC">
        <w:rPr>
          <w:sz w:val="30"/>
          <w:szCs w:val="30"/>
        </w:rPr>
        <w:t xml:space="preserve"> дисциплины и правопорядка</w:t>
      </w:r>
      <w:r w:rsidRPr="004071CC">
        <w:rPr>
          <w:sz w:val="30"/>
          <w:szCs w:val="30"/>
          <w:lang w:val="ru-RU"/>
        </w:rPr>
        <w:t>,</w:t>
      </w:r>
      <w:r w:rsidRPr="004071CC">
        <w:rPr>
          <w:sz w:val="30"/>
          <w:szCs w:val="30"/>
        </w:rPr>
        <w:t xml:space="preserve"> </w:t>
      </w:r>
      <w:r w:rsidRPr="004071CC">
        <w:rPr>
          <w:sz w:val="30"/>
          <w:szCs w:val="30"/>
          <w:lang w:val="ru-RU"/>
        </w:rPr>
        <w:t xml:space="preserve">достижения отношений сотрудничества, </w:t>
      </w:r>
      <w:proofErr w:type="spellStart"/>
      <w:r w:rsidRPr="004071CC">
        <w:rPr>
          <w:sz w:val="30"/>
          <w:szCs w:val="30"/>
          <w:lang w:val="ru-RU"/>
        </w:rPr>
        <w:t>взаимоподдержки</w:t>
      </w:r>
      <w:proofErr w:type="spellEnd"/>
      <w:r w:rsidRPr="004071CC">
        <w:rPr>
          <w:sz w:val="30"/>
          <w:szCs w:val="30"/>
          <w:lang w:val="ru-RU"/>
        </w:rPr>
        <w:t xml:space="preserve"> между всеми участниками образовательного процесса в целях обеспечения доступности и качества общего среднего образования, успешной социализации учащихся в динамичных условиях цифрового общества, подготовки к осознанному выбору профессии и продолжению образования на протяжении жизни.</w:t>
      </w:r>
    </w:p>
    <w:p w14:paraId="00890567" w14:textId="3E88D202" w:rsidR="004423A1" w:rsidRDefault="004423A1" w:rsidP="00E5030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целях повышения престижа и статуса педагогической профессии, эффективности взаимодействия участников образовательного процесса приказом Министра образования</w:t>
      </w:r>
      <w:r w:rsidR="00072A6A">
        <w:rPr>
          <w:sz w:val="30"/>
          <w:szCs w:val="30"/>
          <w:lang w:val="ru-RU"/>
        </w:rPr>
        <w:t xml:space="preserve"> Республики Беларусь </w:t>
      </w:r>
      <w:r>
        <w:rPr>
          <w:sz w:val="30"/>
          <w:szCs w:val="30"/>
          <w:lang w:val="ru-RU"/>
        </w:rPr>
        <w:t xml:space="preserve">от 10.06.2022 № 401 </w:t>
      </w:r>
      <w:r w:rsidR="007F01C8">
        <w:rPr>
          <w:sz w:val="30"/>
          <w:szCs w:val="30"/>
          <w:lang w:val="ru-RU"/>
        </w:rPr>
        <w:t xml:space="preserve">утверждены </w:t>
      </w:r>
      <w:r w:rsidR="007F01C8" w:rsidRPr="007F01C8">
        <w:rPr>
          <w:b/>
          <w:sz w:val="30"/>
          <w:szCs w:val="30"/>
          <w:lang w:val="ru-RU"/>
        </w:rPr>
        <w:t>Правила педагогических работников</w:t>
      </w:r>
      <w:r w:rsidR="007F01C8">
        <w:rPr>
          <w:sz w:val="30"/>
          <w:szCs w:val="30"/>
          <w:lang w:val="ru-RU"/>
        </w:rPr>
        <w:t>.</w:t>
      </w:r>
    </w:p>
    <w:p w14:paraId="23A0FFF6" w14:textId="77777777" w:rsidR="005D3DCB" w:rsidRDefault="007F01C8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3. </w:t>
      </w:r>
      <w:r w:rsidRPr="00CE7C41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5D3DC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2022/2</w:t>
      </w:r>
      <w:r w:rsidR="005D3DCB" w:rsidRPr="005D3DCB">
        <w:rPr>
          <w:rFonts w:ascii="Times New Roman" w:hAnsi="Times New Roman" w:cs="Times New Roman"/>
          <w:b/>
          <w:sz w:val="30"/>
          <w:szCs w:val="30"/>
          <w:lang w:val="ru-RU"/>
        </w:rPr>
        <w:t>0</w:t>
      </w:r>
      <w:r w:rsidRPr="005D3DCB">
        <w:rPr>
          <w:rFonts w:ascii="Times New Roman" w:hAnsi="Times New Roman" w:cs="Times New Roman"/>
          <w:b/>
          <w:sz w:val="30"/>
          <w:szCs w:val="30"/>
          <w:lang w:val="ru-RU"/>
        </w:rPr>
        <w:t>23</w:t>
      </w:r>
      <w:r w:rsidR="005D3DCB" w:rsidRPr="005D3DC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учебном году</w:t>
      </w:r>
      <w:r w:rsidR="005D3DCB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7288350A" w14:textId="77777777" w:rsidR="004423A1" w:rsidRPr="00F43328" w:rsidRDefault="005D3DCB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4423A1" w:rsidRPr="007F01C8">
        <w:rPr>
          <w:rFonts w:ascii="Times New Roman" w:hAnsi="Times New Roman" w:cs="Times New Roman"/>
          <w:sz w:val="30"/>
          <w:szCs w:val="30"/>
          <w:lang w:val="ru-RU"/>
        </w:rPr>
        <w:t xml:space="preserve">рганизация </w:t>
      </w:r>
      <w:r w:rsidR="00CE7C41">
        <w:rPr>
          <w:rFonts w:ascii="Times New Roman" w:hAnsi="Times New Roman" w:cs="Times New Roman"/>
          <w:sz w:val="30"/>
          <w:szCs w:val="30"/>
          <w:lang w:val="ru-RU"/>
        </w:rPr>
        <w:t>образовательного процесса осуществляется</w:t>
      </w:r>
      <w:r w:rsidR="004423A1" w:rsidRPr="007F01C8">
        <w:rPr>
          <w:rFonts w:ascii="Times New Roman" w:hAnsi="Times New Roman" w:cs="Times New Roman"/>
          <w:sz w:val="30"/>
          <w:szCs w:val="30"/>
          <w:lang w:val="ru-RU"/>
        </w:rPr>
        <w:t xml:space="preserve"> по четвертям в следующие сроки:</w:t>
      </w:r>
    </w:p>
    <w:p w14:paraId="6E67C092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lastRenderedPageBreak/>
        <w:t>первая ч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етверть – с 1 сентября 2022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29 октября 2022 г.;</w:t>
      </w:r>
    </w:p>
    <w:p w14:paraId="1D5393E8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вторая – с 8 ноября 2022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24 декабря 2022 г.;</w:t>
      </w:r>
    </w:p>
    <w:p w14:paraId="2A5DF04B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третья – с 9 января 2023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25 марта 2023 г.;</w:t>
      </w:r>
    </w:p>
    <w:p w14:paraId="70D82BE2" w14:textId="21ED6A6C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четвертая – с 3 апреля 2023 г.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 по 31 мая 2023 г.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018779C" w14:textId="5F6D6E56" w:rsidR="004423A1" w:rsidRPr="00F43328" w:rsidRDefault="0007370C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установлены продолжительность </w:t>
      </w:r>
      <w:r w:rsidR="004D7627">
        <w:rPr>
          <w:rFonts w:ascii="Times New Roman" w:hAnsi="Times New Roman" w:cs="Times New Roman"/>
          <w:sz w:val="30"/>
          <w:szCs w:val="30"/>
          <w:lang w:val="ru-RU"/>
        </w:rPr>
        <w:t xml:space="preserve">и сроки </w:t>
      </w:r>
      <w:r>
        <w:rPr>
          <w:rFonts w:ascii="Times New Roman" w:hAnsi="Times New Roman" w:cs="Times New Roman"/>
          <w:sz w:val="30"/>
          <w:szCs w:val="30"/>
          <w:lang w:val="ru-RU"/>
        </w:rPr>
        <w:t>каникул</w:t>
      </w:r>
      <w:r w:rsidR="00CE7C41">
        <w:rPr>
          <w:rFonts w:ascii="Times New Roman" w:hAnsi="Times New Roman" w:cs="Times New Roman"/>
          <w:sz w:val="30"/>
          <w:szCs w:val="30"/>
          <w:lang w:val="ru-RU"/>
        </w:rPr>
        <w:t xml:space="preserve"> для учащихся на протяжении учебного года</w:t>
      </w:r>
      <w:r w:rsidR="004D7627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35B174EA" w14:textId="43FE10B0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осенние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9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с 30 октября 2022 г. по 7 ноября 2022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3DEF54B" w14:textId="2E928FD2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зимние – 15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с 25 де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кабря 2022 г. по 8 января 2023 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B75389B" w14:textId="022849BF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весенн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ие – 8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 26 марта 2023 г. по 2 апреля 2023 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B095D9C" w14:textId="1AF80F2E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ле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тние – 92 дня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 1 июня 2023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31 августа 2023 г.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, для учащихся, завершивших обучение на II ступени общег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 среднего образования, – 81 день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с 12 июня 2023 г. по 31 августа 2023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1591890" w14:textId="6AF0DFB0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Для учащихся I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II классов (ІІІ классов – для учащихся с особенностями психофизического развития с пятилетним сроком обучения на I ступени общего среднего образования) в 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третьей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 четверти проводятся дополнительные зи</w:t>
      </w:r>
      <w:r>
        <w:rPr>
          <w:rFonts w:ascii="Times New Roman" w:hAnsi="Times New Roman" w:cs="Times New Roman"/>
          <w:sz w:val="30"/>
          <w:szCs w:val="30"/>
          <w:lang w:val="ru-RU"/>
        </w:rPr>
        <w:t>мние каникулы с 20 февраля 2023 г. по 26 февраля 2023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продолжительностью 7 дней.</w:t>
      </w:r>
    </w:p>
    <w:p w14:paraId="6F65AE22" w14:textId="79969989" w:rsidR="00095879" w:rsidRPr="005A5775" w:rsidRDefault="00D168DE" w:rsidP="00376D8D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ОРГАНИЗАЦИ</w:t>
      </w:r>
      <w:r w:rsidR="00B71217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ОБРАЗОВАТЕЛЬНОГО </w:t>
      </w:r>
      <w:r w:rsidR="005A5775" w:rsidRPr="005A5775">
        <w:rPr>
          <w:rFonts w:ascii="Times New Roman" w:hAnsi="Times New Roman" w:cs="Times New Roman"/>
          <w:b/>
          <w:sz w:val="30"/>
          <w:szCs w:val="30"/>
          <w:lang w:val="ru-RU"/>
        </w:rPr>
        <w:t>ПРОЦЕССА</w:t>
      </w:r>
    </w:p>
    <w:p w14:paraId="54D2DE83" w14:textId="77777777" w:rsidR="00CF6BA3" w:rsidRDefault="00022BE8" w:rsidP="00CF6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71217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="00886506">
        <w:rPr>
          <w:rFonts w:ascii="Times New Roman" w:hAnsi="Times New Roman" w:cs="Times New Roman"/>
          <w:b/>
          <w:sz w:val="30"/>
          <w:szCs w:val="30"/>
          <w:lang w:val="ru-RU"/>
        </w:rPr>
        <w:t xml:space="preserve">ктуальные аспекты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образовательного процесса</w:t>
      </w:r>
    </w:p>
    <w:p w14:paraId="43B2444F" w14:textId="535AB092" w:rsidR="00C91954" w:rsidRDefault="00CF6BA3" w:rsidP="00C91954">
      <w:pPr>
        <w:spacing w:after="0" w:line="240" w:lineRule="auto"/>
        <w:ind w:firstLine="709"/>
        <w:jc w:val="both"/>
        <w:rPr>
          <w:rStyle w:val="h-normal"/>
          <w:rFonts w:ascii="Times New Roman" w:hAnsi="Times New Roman" w:cs="Times New Roman"/>
          <w:color w:val="242424"/>
          <w:sz w:val="30"/>
          <w:szCs w:val="30"/>
        </w:rPr>
      </w:pPr>
      <w:r w:rsidRPr="00CF6BA3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Образование </w:t>
      </w:r>
      <w:r w:rsidRPr="00CF6BA3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включает как процесс обучения, так и процесс воспитания, в котором</w:t>
      </w:r>
      <w:r w:rsidR="00CC7598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приоритетным явля</w:t>
      </w:r>
      <w:r w:rsidR="00B71217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>е</w:t>
      </w:r>
      <w:r w:rsidR="00CC7598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тся </w:t>
      </w:r>
      <w:r w:rsidRPr="00CF6BA3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формирование уважения к своему Отечеству, народу, языку, белорусской культуре, традициям и обычаям.</w:t>
      </w:r>
    </w:p>
    <w:p w14:paraId="77325C37" w14:textId="55108576" w:rsidR="00190850" w:rsidRDefault="00F836C9" w:rsidP="001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Актуальными аспектами</w:t>
      </w:r>
      <w:r w:rsidR="00C91954">
        <w:rPr>
          <w:rFonts w:ascii="Times New Roman" w:hAnsi="Times New Roman" w:cs="Times New Roman"/>
          <w:sz w:val="30"/>
          <w:szCs w:val="30"/>
          <w:lang w:val="ru-RU"/>
        </w:rPr>
        <w:t xml:space="preserve"> образовательного проце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сса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E6714">
        <w:rPr>
          <w:rFonts w:ascii="Times New Roman" w:hAnsi="Times New Roman" w:cs="Times New Roman"/>
          <w:sz w:val="30"/>
          <w:szCs w:val="30"/>
        </w:rPr>
        <w:t xml:space="preserve"> 2022/2023</w:t>
      </w:r>
      <w:r w:rsidR="001A39A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E6714">
        <w:rPr>
          <w:rFonts w:ascii="Times New Roman" w:hAnsi="Times New Roman" w:cs="Times New Roman"/>
          <w:sz w:val="30"/>
          <w:szCs w:val="30"/>
        </w:rPr>
        <w:t>учебном году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являются:</w:t>
      </w:r>
      <w:r w:rsidR="003830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обеспечение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безопасных условий при организации образовательного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процесса;</w:t>
      </w:r>
      <w:r w:rsidR="00995C3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реализация</w:t>
      </w:r>
      <w:r w:rsidR="002D2B4E">
        <w:rPr>
          <w:rFonts w:ascii="Times New Roman" w:hAnsi="Times New Roman" w:cs="Times New Roman"/>
          <w:sz w:val="30"/>
          <w:szCs w:val="30"/>
          <w:lang w:val="ru-RU"/>
        </w:rPr>
        <w:t xml:space="preserve"> воспитательного потенциала каждого учебного предмета</w:t>
      </w:r>
      <w:r w:rsidR="00423A9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 xml:space="preserve"> ориентация </w:t>
      </w:r>
      <w:r w:rsidR="00995C39">
        <w:rPr>
          <w:rFonts w:ascii="Times New Roman" w:hAnsi="Times New Roman" w:cs="Times New Roman"/>
          <w:sz w:val="30"/>
          <w:szCs w:val="30"/>
        </w:rPr>
        <w:t>на личность уча</w:t>
      </w:r>
      <w:r w:rsidR="00995C39" w:rsidRPr="00833A08">
        <w:rPr>
          <w:rFonts w:ascii="Times New Roman" w:hAnsi="Times New Roman" w:cs="Times New Roman"/>
          <w:sz w:val="30"/>
          <w:szCs w:val="30"/>
        </w:rPr>
        <w:t>щегося в целях наиболее полного раскрытия его способностей и удовлетворения ег</w:t>
      </w:r>
      <w:r w:rsidR="00995C39">
        <w:rPr>
          <w:rFonts w:ascii="Times New Roman" w:hAnsi="Times New Roman" w:cs="Times New Roman"/>
          <w:sz w:val="30"/>
          <w:szCs w:val="30"/>
        </w:rPr>
        <w:t>о образовательных потребностей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995C39">
        <w:rPr>
          <w:rFonts w:ascii="Times New Roman" w:hAnsi="Times New Roman" w:cs="Times New Roman"/>
          <w:sz w:val="30"/>
          <w:szCs w:val="30"/>
        </w:rPr>
        <w:t xml:space="preserve"> вов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995C39">
        <w:rPr>
          <w:rFonts w:ascii="Times New Roman" w:hAnsi="Times New Roman" w:cs="Times New Roman"/>
          <w:sz w:val="30"/>
          <w:szCs w:val="30"/>
        </w:rPr>
        <w:t>ечение в продуктивную учебно-познавательную, социально значимую деятельность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982668" w:rsidRPr="00833A08">
        <w:rPr>
          <w:rFonts w:ascii="Times New Roman" w:hAnsi="Times New Roman" w:cs="Times New Roman"/>
          <w:sz w:val="30"/>
          <w:szCs w:val="30"/>
        </w:rPr>
        <w:t>использование резервов самостоятельной работы</w:t>
      </w:r>
      <w:r w:rsidR="00982668">
        <w:rPr>
          <w:rFonts w:ascii="Times New Roman" w:hAnsi="Times New Roman" w:cs="Times New Roman"/>
          <w:sz w:val="30"/>
          <w:szCs w:val="30"/>
          <w:lang w:val="ru-RU"/>
        </w:rPr>
        <w:t xml:space="preserve"> учащихся при </w:t>
      </w:r>
      <w:r w:rsidR="00982668">
        <w:rPr>
          <w:rFonts w:ascii="Times New Roman" w:hAnsi="Times New Roman" w:cs="Times New Roman"/>
          <w:sz w:val="30"/>
          <w:szCs w:val="30"/>
        </w:rPr>
        <w:t>проблемном, исследовательском и проектном обучении</w:t>
      </w:r>
      <w:r w:rsidR="00AF482E">
        <w:rPr>
          <w:rFonts w:ascii="Times New Roman" w:hAnsi="Times New Roman" w:cs="Times New Roman"/>
          <w:sz w:val="30"/>
          <w:szCs w:val="30"/>
        </w:rPr>
        <w:t>;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82668">
        <w:rPr>
          <w:rFonts w:ascii="Times New Roman" w:hAnsi="Times New Roman" w:cs="Times New Roman"/>
          <w:sz w:val="30"/>
          <w:szCs w:val="30"/>
        </w:rPr>
        <w:t xml:space="preserve">создание условий для </w:t>
      </w:r>
      <w:r w:rsidR="00982668" w:rsidRPr="00833A08">
        <w:rPr>
          <w:rFonts w:ascii="Times New Roman" w:hAnsi="Times New Roman" w:cs="Times New Roman"/>
          <w:sz w:val="30"/>
          <w:szCs w:val="30"/>
        </w:rPr>
        <w:t>самореализации и самоопределения личности.</w:t>
      </w:r>
    </w:p>
    <w:p w14:paraId="656F3032" w14:textId="742B7D30" w:rsidR="00190850" w:rsidRPr="002F7AA9" w:rsidRDefault="00982668" w:rsidP="001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Реализация воспитательного потенциала 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>учебных предметов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изучение законодательных актов Республики Беларусь способству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>
        <w:rPr>
          <w:rFonts w:ascii="Times New Roman" w:hAnsi="Times New Roman" w:cs="Times New Roman"/>
          <w:sz w:val="30"/>
          <w:szCs w:val="30"/>
        </w:rPr>
        <w:t>достижению</w:t>
      </w:r>
      <w:r w:rsidR="00190850" w:rsidRPr="002F7AA9">
        <w:rPr>
          <w:rFonts w:ascii="Times New Roman" w:hAnsi="Times New Roman" w:cs="Times New Roman"/>
          <w:sz w:val="30"/>
          <w:szCs w:val="30"/>
        </w:rPr>
        <w:t xml:space="preserve"> учащимися личностных образовательных результатов, к которым относятся: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сформированность нрав</w:t>
      </w:r>
      <w:r w:rsidR="00EC70FA">
        <w:rPr>
          <w:rFonts w:ascii="Times New Roman" w:hAnsi="Times New Roman" w:cs="Times New Roman"/>
          <w:sz w:val="30"/>
          <w:szCs w:val="30"/>
        </w:rPr>
        <w:t xml:space="preserve">ственных ценностных ориентаций 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на основе</w:t>
      </w:r>
      <w:r w:rsidR="00EC70FA">
        <w:rPr>
          <w:rFonts w:ascii="Times New Roman" w:hAnsi="Times New Roman" w:cs="Times New Roman"/>
          <w:sz w:val="30"/>
          <w:szCs w:val="30"/>
        </w:rPr>
        <w:t xml:space="preserve"> принятых в обществе 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правил, норм поведения в интересах человека, семьи, </w:t>
      </w:r>
      <w:r w:rsidR="00B7121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нации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и государства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(патриотизм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lastRenderedPageBreak/>
        <w:t>гражданственность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уважение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 защитник</w:t>
      </w:r>
      <w:proofErr w:type="spellStart"/>
      <w:r w:rsidR="00B7121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ам</w:t>
      </w:r>
      <w:proofErr w:type="spellEnd"/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Отечества, закону и правопорядку, человеку труда и старшему поколению,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бережное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отношение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 историко-культурному наследию и традициям белорусского народа,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готовность и способность к взаимопониманию, диалогу и сотрудничеству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 w:rsidRPr="002F7AA9">
        <w:rPr>
          <w:rFonts w:ascii="Times New Roman" w:hAnsi="Times New Roman" w:cs="Times New Roman"/>
          <w:sz w:val="30"/>
          <w:szCs w:val="30"/>
        </w:rPr>
        <w:t xml:space="preserve"> потребность в самореализации и самосовершенствовании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стремление к непрерывному образованию и профессиональному самоопределению на основе учета своих возможностей, способностей и интересов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стремление руководствоваться правилами охраны окружающей среды и рационального природопользования, следование принципам здорового образа жизни</w:t>
      </w:r>
      <w:r w:rsidR="001A39AC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190850" w:rsidRPr="002F7AA9">
        <w:rPr>
          <w:rFonts w:ascii="Times New Roman" w:hAnsi="Times New Roman" w:cs="Times New Roman"/>
          <w:sz w:val="30"/>
          <w:szCs w:val="30"/>
        </w:rPr>
        <w:t>.</w:t>
      </w:r>
    </w:p>
    <w:p w14:paraId="71AA0592" w14:textId="77777777" w:rsidR="004021E3" w:rsidRDefault="00AF482E" w:rsidP="0078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Обращаем внимание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>, что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61581662" w14:textId="25FE5EAF" w:rsidR="007810A6" w:rsidRDefault="007810A6" w:rsidP="0078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содержание учебного предмета «История Беларуси» в учебных программах 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для IX и XI классов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включены вопросы о республиканском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>референдуме 27 февраля 2022 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г., изменениях и дополнениях Конституции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Беларусь; </w:t>
      </w:r>
    </w:p>
    <w:p w14:paraId="77613364" w14:textId="5DC741CF" w:rsidR="007810A6" w:rsidRPr="00AF482E" w:rsidRDefault="004021E3" w:rsidP="004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E3">
        <w:rPr>
          <w:rFonts w:ascii="Times New Roman" w:hAnsi="Times New Roman" w:cs="Times New Roman"/>
          <w:sz w:val="30"/>
          <w:szCs w:val="30"/>
          <w:lang w:val="ru-RU"/>
        </w:rPr>
        <w:t>обновлены компоненты учебно-методического комплекса «Великая Отечественная война советского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21E3">
        <w:rPr>
          <w:rFonts w:ascii="Times New Roman" w:hAnsi="Times New Roman" w:cs="Times New Roman"/>
          <w:sz w:val="30"/>
          <w:szCs w:val="30"/>
          <w:lang w:val="ru-RU"/>
        </w:rPr>
        <w:t>народа (в к</w:t>
      </w:r>
      <w:r w:rsidR="00D62390">
        <w:rPr>
          <w:rFonts w:ascii="Times New Roman" w:hAnsi="Times New Roman" w:cs="Times New Roman"/>
          <w:sz w:val="30"/>
          <w:szCs w:val="30"/>
          <w:lang w:val="ru-RU"/>
        </w:rPr>
        <w:t>онтексте Второй мировой войны)»;</w:t>
      </w:r>
    </w:p>
    <w:p w14:paraId="08F7F71C" w14:textId="68351B31" w:rsidR="005B0C96" w:rsidRPr="00BD582E" w:rsidRDefault="00D62390" w:rsidP="005B0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</w:t>
      </w:r>
      <w:r w:rsidR="005B0C96" w:rsidRPr="00CC5E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информационно-ана</w:t>
      </w:r>
      <w:r w:rsidR="001F62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литические материалы. Они должны </w:t>
      </w:r>
      <w:r w:rsidR="005B0C96" w:rsidRPr="00CC5E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использоваться как на уроках, так и во внеурочной работе. Методические рекомендации по использованию данных материалов в образовательном процессе размещены на национальном образовательном портале: </w:t>
      </w:r>
      <w:r w:rsidR="00D67D58">
        <w:fldChar w:fldCharType="begin"/>
      </w:r>
      <w:r w:rsidR="00D67D58">
        <w:instrText xml:space="preserve"> HYPERLINK "https://adu.by/" \t "_blank" </w:instrText>
      </w:r>
      <w:r w:rsidR="00D67D58">
        <w:fldChar w:fldCharType="separate"/>
      </w:r>
      <w:r w:rsidR="005B0C96" w:rsidRPr="000437EA">
        <w:rPr>
          <w:rFonts w:ascii="Times New Roman" w:hAnsi="Times New Roman" w:cs="Times New Roman"/>
          <w:i/>
          <w:iCs/>
          <w:color w:val="0070C0"/>
          <w:sz w:val="30"/>
          <w:szCs w:val="30"/>
          <w:u w:val="single"/>
          <w:shd w:val="clear" w:color="auto" w:fill="FFFFFF"/>
        </w:rPr>
        <w:t>https://adu.by</w:t>
      </w:r>
      <w:r w:rsidR="00D67D58">
        <w:rPr>
          <w:rFonts w:ascii="Times New Roman" w:hAnsi="Times New Roman" w:cs="Times New Roman"/>
          <w:i/>
          <w:iCs/>
          <w:color w:val="0070C0"/>
          <w:sz w:val="30"/>
          <w:szCs w:val="30"/>
          <w:u w:val="single"/>
          <w:shd w:val="clear" w:color="auto" w:fill="FFFFFF"/>
        </w:rPr>
        <w:fldChar w:fldCharType="end"/>
      </w:r>
      <w:r w:rsidR="005B0C96" w:rsidRPr="000437EA">
        <w:rPr>
          <w:rFonts w:ascii="Times New Roman" w:hAnsi="Times New Roman" w:cs="Times New Roman"/>
          <w:i/>
          <w:iCs/>
          <w:color w:val="0070C0"/>
          <w:sz w:val="30"/>
          <w:szCs w:val="30"/>
          <w:shd w:val="clear" w:color="auto" w:fill="FFFFFF"/>
        </w:rPr>
        <w:t xml:space="preserve">/ </w:t>
      </w:r>
      <w:hyperlink r:id="rId8" w:history="1">
        <w:r w:rsidR="005B0C96" w:rsidRPr="00BD582E">
          <w:rPr>
            <w:rStyle w:val="a9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</w:rPr>
          <w:t>Главная / Образовательный процесс. 2022/2023 учебный год / Общее среднее образование / Методические рекомендации.</w:t>
        </w:r>
      </w:hyperlink>
    </w:p>
    <w:p w14:paraId="7D911607" w14:textId="3C973DA8" w:rsidR="0078161F" w:rsidRPr="000B3F13" w:rsidRDefault="0078161F" w:rsidP="0078161F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В целях совершенствования образовательного процесса, а также формирования уважения к культурно-историческому наследию и традициям белорусского народа, укрепления нравственных качеств молодежи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необходимо особенное внимание уделить </w:t>
      </w:r>
      <w:r w:rsidR="00A06FBD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вопросам патриотического воспитания учащихся,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организации и проведению экскурсий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в рамках изучения учебных предметов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 в воспитательном процессе. При использовании экскурсии как формы о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>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экскурсии.</w:t>
      </w:r>
    </w:p>
    <w:p w14:paraId="4206FB4F" w14:textId="7C216CD3" w:rsidR="0078161F" w:rsidRPr="000B3F13" w:rsidRDefault="0078161F" w:rsidP="00781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B3F13">
        <w:rPr>
          <w:rFonts w:ascii="Times New Roman" w:eastAsia="Calibri" w:hAnsi="Times New Roman" w:cs="Times New Roman"/>
          <w:sz w:val="30"/>
          <w:szCs w:val="30"/>
        </w:rPr>
        <w:t>Целями экскурсии могут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быть: </w:t>
      </w:r>
      <w:r>
        <w:rPr>
          <w:rFonts w:ascii="Times New Roman" w:eastAsia="Calibri" w:hAnsi="Times New Roman" w:cs="Times New Roman"/>
          <w:sz w:val="30"/>
          <w:szCs w:val="30"/>
        </w:rPr>
        <w:t>воспитание патриотизма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</w:rPr>
        <w:t>знакомство с особенностями природы края;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</w:rPr>
        <w:t>показ исторической роли населенного пункта; показ достижени</w:t>
      </w:r>
      <w:r w:rsidR="00BC5AD5">
        <w:rPr>
          <w:rFonts w:ascii="Times New Roman" w:eastAsia="Calibri" w:hAnsi="Times New Roman" w:cs="Times New Roman"/>
          <w:sz w:val="30"/>
          <w:szCs w:val="30"/>
          <w:lang w:val="ru-RU"/>
        </w:rPr>
        <w:t>й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 населенного пункта в экономике страны; экологическ</w:t>
      </w:r>
      <w:r w:rsidR="00344F4E">
        <w:rPr>
          <w:rFonts w:ascii="Times New Roman" w:eastAsia="Calibri" w:hAnsi="Times New Roman" w:cs="Times New Roman"/>
          <w:sz w:val="30"/>
          <w:szCs w:val="30"/>
          <w:lang w:val="ru-RU"/>
        </w:rPr>
        <w:t>о</w:t>
      </w:r>
      <w:r w:rsidRPr="000B3F13">
        <w:rPr>
          <w:rFonts w:ascii="Times New Roman" w:eastAsia="Calibri" w:hAnsi="Times New Roman" w:cs="Times New Roman"/>
          <w:sz w:val="30"/>
          <w:szCs w:val="30"/>
        </w:rPr>
        <w:t>е воспитание;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эстетическое воспитание</w:t>
      </w:r>
      <w:r w:rsidR="00BC5AD5"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иные цели. </w:t>
      </w:r>
      <w:r w:rsidRPr="000B3F13">
        <w:rPr>
          <w:rFonts w:ascii="Times New Roman" w:eastAsia="Calibri" w:hAnsi="Times New Roman" w:cs="Times New Roman"/>
          <w:sz w:val="30"/>
          <w:szCs w:val="30"/>
        </w:rPr>
        <w:t>Считаем необходимым активизировать использование этой формы работы с уч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том </w:t>
      </w:r>
      <w:r w:rsidRPr="000B3F13">
        <w:rPr>
          <w:rFonts w:ascii="Times New Roman" w:eastAsia="Calibri" w:hAnsi="Times New Roman" w:cs="Times New Roman"/>
          <w:sz w:val="30"/>
          <w:szCs w:val="30"/>
        </w:rPr>
        <w:lastRenderedPageBreak/>
        <w:t>принципа территориальной доступности, а также необходимости включения регионального краеведческого компонента в образовательный процесс. С</w:t>
      </w:r>
      <w:r w:rsidRPr="000B3F13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</w:rPr>
        <w:t>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</w:t>
      </w:r>
      <w:r w:rsidRPr="000B3F13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учетом содержания 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учебных </w:t>
      </w:r>
      <w:r w:rsidRPr="000B3F13">
        <w:rPr>
          <w:rFonts w:ascii="Times New Roman" w:eastAsia="Calibri" w:hAnsi="Times New Roman" w:cs="Times New Roman"/>
          <w:sz w:val="30"/>
          <w:szCs w:val="30"/>
        </w:rPr>
        <w:t>предметов в учебных программах.</w:t>
      </w:r>
    </w:p>
    <w:p w14:paraId="20E3EDC7" w14:textId="4EE3B419" w:rsidR="0078161F" w:rsidRPr="00BD582E" w:rsidRDefault="0078161F" w:rsidP="00781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F3553">
        <w:rPr>
          <w:rFonts w:ascii="Times New Roman" w:eastAsia="Calibri" w:hAnsi="Times New Roman" w:cs="Times New Roman"/>
          <w:sz w:val="30"/>
          <w:szCs w:val="30"/>
        </w:rPr>
        <w:t xml:space="preserve">Перечень экскурсионных объектов и туристических маршрутов, рекомендуемых для посещения обучающимися, размещен на национальном образовательном портале: </w:t>
      </w:r>
      <w:hyperlink r:id="rId9" w:history="1">
        <w:r w:rsidR="00BD582E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Pr="000437EA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0" w:history="1">
        <w:r w:rsidRPr="00BD582E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2022/2023 учебный год / Организация воспитания.</w:t>
        </w:r>
      </w:hyperlink>
      <w:r w:rsidRPr="00BD582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14:paraId="4050F4A6" w14:textId="5D5F6DD0" w:rsidR="0083605F" w:rsidRDefault="00022BE8" w:rsidP="008360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Ф</w:t>
      </w:r>
      <w:r w:rsidRPr="00BC7E6E">
        <w:rPr>
          <w:rFonts w:ascii="Times New Roman" w:eastAsia="Calibri" w:hAnsi="Times New Roman" w:cs="Times New Roman"/>
          <w:sz w:val="30"/>
          <w:szCs w:val="30"/>
          <w:lang w:eastAsia="be-BY"/>
        </w:rPr>
        <w:t>ормированию метапредметных умений и навыков, реализации межпредметных связей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 w:rsidRPr="00BC7E6E">
        <w:rPr>
          <w:rFonts w:ascii="Times New Roman" w:eastAsia="Calibri" w:hAnsi="Times New Roman" w:cs="Times New Roman"/>
          <w:sz w:val="30"/>
          <w:szCs w:val="30"/>
          <w:lang w:eastAsia="be-BY"/>
        </w:rPr>
        <w:t>воспитательного потенциала содержания учебных занятий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способству</w:t>
      </w:r>
      <w:r w:rsidR="003A7A9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ю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A06FB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организация изучения на повышенном уровне </w:t>
      </w:r>
      <w:r w:rsidR="00A06FBD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отдельных </w:t>
      </w:r>
      <w:r w:rsidR="00A06FBD"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предметов</w:t>
      </w:r>
      <w:r w:rsidR="00A06FBD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использование в образовательном процессе серии пособий «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Компетентностный подход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». Данная серия издана д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ля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3A7A9E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="003A7A9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XI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классов по всем учебным предметам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Дидактические материалы носят практико-ориентированный характер, предназначены для формирования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образовательных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компетенций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ориентированы на усвоение учащимися учебного материала при осуществлении различных видов деятельности: познавательной, коммуникати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вной, поисковой, творческой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3605F" w:rsidRPr="00836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D259F04" w14:textId="03A99FAE" w:rsidR="0083605F" w:rsidRDefault="0083605F" w:rsidP="008360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учителем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указанных материалов </w:t>
      </w:r>
      <w:r w:rsidR="008A5CE6"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особенностей конкретного класса и решаемых образовательных задач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позволит методически грамотно организовать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деятельность учащихся для д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остижения</w:t>
      </w:r>
      <w:r w:rsidR="008A5CE6"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образовательных резуль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татов в соответствии с основными требованиями к результатам учебной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деятельности учащихся, 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определенными в учебной программе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контексте компетентностного подхода.</w:t>
      </w:r>
    </w:p>
    <w:p w14:paraId="12119E6F" w14:textId="7DDF3C01" w:rsidR="00A06FBD" w:rsidRPr="003D2BE5" w:rsidRDefault="00A06FBD" w:rsidP="00A06F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Р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екомендации по организации изучения на повышенном уровне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отдельных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предметов в VIII</w:t>
      </w:r>
      <w:r w:rsidR="003A7A9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AC4F15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классах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размещены 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11" w:history="1"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https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: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ru-RU" w:eastAsia="ru-RU"/>
          </w:rPr>
          <w:t>//</w:t>
        </w:r>
        <w:proofErr w:type="spellStart"/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adu</w:t>
        </w:r>
        <w:proofErr w:type="spellEnd"/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ru-RU" w:eastAsia="ru-RU"/>
          </w:rPr>
          <w:t>.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by</w:t>
        </w:r>
      </w:hyperlink>
      <w:r w:rsidRPr="000437EA">
        <w:rPr>
          <w:rFonts w:ascii="Times New Roman" w:eastAsia="Times New Roman" w:hAnsi="Times New Roman" w:cs="Times New Roman"/>
          <w:i/>
          <w:color w:val="0070C0"/>
          <w:sz w:val="30"/>
          <w:szCs w:val="30"/>
          <w:lang w:val="ru-RU" w:eastAsia="ru-RU"/>
        </w:rPr>
        <w:t xml:space="preserve">/ </w:t>
      </w:r>
      <w:hyperlink r:id="rId12" w:history="1"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Главная / 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Образовательный процесс. 202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/202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3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учебный год / Общее среднее образование / Учебные предметы. V–XI классы</w:t>
        </w:r>
        <w:r w:rsidRPr="00BD582E">
          <w:rPr>
            <w:rStyle w:val="a9"/>
            <w:rFonts w:ascii="Times New Roman" w:eastAsia="Calibri" w:hAnsi="Times New Roman" w:cs="Times New Roman"/>
            <w:sz w:val="30"/>
            <w:szCs w:val="30"/>
            <w:lang w:eastAsia="be-BY"/>
          </w:rPr>
          <w:t>.</w:t>
        </w:r>
      </w:hyperlink>
    </w:p>
    <w:p w14:paraId="1B19EF87" w14:textId="3072622E" w:rsidR="009561CA" w:rsidRDefault="008A5CE6" w:rsidP="009561CA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Информируем, </w:t>
      </w:r>
      <w:r w:rsidR="00DF10D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что с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2023/2024 учебного года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планируется проведение</w:t>
      </w:r>
      <w:r w:rsidR="00DF10D6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Национального исследования качества образования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(Н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ИКО)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с периодичностью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раз в два года.</w:t>
      </w:r>
      <w:r w:rsidR="00DF10D6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Предмет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изучения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–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результаты оценки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функциональной грамотности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учащихся. 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Исследование предусматривает проведение в </w:t>
      </w:r>
      <w:r w:rsidR="009561CA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компьютерном формате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анкетирования, выполнение участниками </w:t>
      </w:r>
      <w:r w:rsidR="001A39AC" w:rsidRPr="00CC7598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комплексной работы</w:t>
      </w:r>
      <w:r w:rsidR="00CC7598" w:rsidRPr="00CC7598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.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Участникам предоставляется право </w:t>
      </w:r>
      <w:r w:rsidR="009561CA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выбора языка (русский, белорусский).</w:t>
      </w:r>
      <w:r w:rsid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В исследовании будут принимать </w:t>
      </w:r>
      <w:r w:rsid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lastRenderedPageBreak/>
        <w:t xml:space="preserve">участие учащиеся, получившие общее базовое образование и продолжающие </w:t>
      </w:r>
      <w:r w:rsidR="00AD5031" w:rsidRP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образование на </w:t>
      </w:r>
      <w:r w:rsidR="00AD5031" w:rsidRPr="00AD503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III ступени общего среднего образовани</w:t>
      </w:r>
      <w:r w:rsidR="00AD503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я, а также на уровнях профессионально-технического и среднего специального образования.</w:t>
      </w:r>
    </w:p>
    <w:p w14:paraId="10214172" w14:textId="21883261" w:rsidR="00A06FBD" w:rsidRPr="002C7449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06FBD">
        <w:rPr>
          <w:rFonts w:ascii="Times New Roman" w:hAnsi="Times New Roman" w:cs="Times New Roman"/>
          <w:b/>
          <w:sz w:val="30"/>
          <w:szCs w:val="30"/>
          <w:lang w:val="ru-RU"/>
        </w:rPr>
        <w:t>2.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Pr="002C7449">
        <w:rPr>
          <w:rFonts w:ascii="Times New Roman" w:hAnsi="Times New Roman" w:cs="Times New Roman"/>
          <w:b/>
          <w:sz w:val="30"/>
          <w:szCs w:val="30"/>
          <w:lang w:val="ru-RU"/>
        </w:rPr>
        <w:t>Реализация принципа инклюзии</w:t>
      </w:r>
    </w:p>
    <w:p w14:paraId="66D879BE" w14:textId="2F2D4BD0" w:rsidR="00A06FBD" w:rsidRDefault="00A06FBD" w:rsidP="00A06FBD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Реализация принципа инклюзии, 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обеспечивающей равный доступ к п</w:t>
      </w:r>
      <w:r>
        <w:rPr>
          <w:rFonts w:ascii="Times New Roman" w:hAnsi="Times New Roman" w:cs="Times New Roman"/>
          <w:sz w:val="30"/>
          <w:szCs w:val="30"/>
          <w:lang w:val="ru-RU"/>
        </w:rPr>
        <w:t>олучению образования для всех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щихся с учетом разнообразия особых индивидуальных образовательных потребностей и индиви</w:t>
      </w:r>
      <w:r>
        <w:rPr>
          <w:rFonts w:ascii="Times New Roman" w:hAnsi="Times New Roman" w:cs="Times New Roman"/>
          <w:sz w:val="30"/>
          <w:szCs w:val="30"/>
          <w:lang w:val="ru-RU"/>
        </w:rPr>
        <w:t>дуальных возможностей каждого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щего</w:t>
      </w:r>
      <w:r>
        <w:rPr>
          <w:rFonts w:ascii="Times New Roman" w:hAnsi="Times New Roman" w:cs="Times New Roman"/>
          <w:sz w:val="30"/>
          <w:szCs w:val="30"/>
          <w:lang w:val="ru-RU"/>
        </w:rPr>
        <w:t>ся (одаренного, талантливого,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щегося, индивидуальные потребности которого обусловлены его жизненной ситуацией, состоянием зд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оровья, иными обстоятельствами), </w:t>
      </w:r>
      <w:r w:rsidRPr="00C66477">
        <w:rPr>
          <w:rFonts w:ascii="Times New Roman" w:hAnsi="Times New Roman" w:cs="Times New Roman"/>
          <w:b/>
          <w:sz w:val="30"/>
          <w:szCs w:val="30"/>
          <w:lang w:val="ru-RU"/>
        </w:rPr>
        <w:t>наиболее актуальна для учреждений общего среднего образования в отношении учащихся с особенностями</w:t>
      </w:r>
      <w:r w:rsidRPr="00C6647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психофизического развития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которые будут осваивать </w:t>
      </w:r>
      <w:r w:rsidRPr="00DE49E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содержание образовательных прогр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амм общего среднего образования в классах совместного обучения</w:t>
      </w:r>
      <w:r w:rsidR="003B335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и воспитания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19C36B3B" w14:textId="77C240E0" w:rsidR="00A06FBD" w:rsidRPr="00DE49EF" w:rsidRDefault="00A06FBD" w:rsidP="00A06FBD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 соответствии с пунктом 6 статьи 150 Кодекса Республики Беларусь об образовании р</w:t>
      </w:r>
      <w:r w:rsidRPr="000E1DE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ешение о наполняемости классов, в том числе классов совместного обучения и воспитания, и количестве лиц с особенностями психофизического развития в них, кроме специальных классов, классов интегрированного обучения и воспитания, принимается учредителем учреждения образования, реализующего образовательные программы общего среднего образования, или уполномоченным им органом с учетом потребностей граждан Республики Беларусь, иностранных граждан и лиц без гражданства, которые имеют равное с гражданами Республики Беларусь право на получение общего среднего образования, проживающих на территории, закрепленной за этим учреждением образования, при соблюдении санитарно-эпидемиологических требований в части условий размещения и режима образовательного процесса, в том числе норм площади на одного учащегося во всех помещениях с пребыванием учащихся</w:t>
      </w:r>
      <w:r w:rsidR="003B335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78F57DE9" w14:textId="26526BEC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15D6">
        <w:rPr>
          <w:rFonts w:ascii="Times New Roman" w:hAnsi="Times New Roman" w:cs="Times New Roman"/>
          <w:sz w:val="30"/>
          <w:szCs w:val="30"/>
          <w:lang w:val="ru-RU"/>
        </w:rPr>
        <w:t>Прежде чем формировать классы совместного обучения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 и воспитания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, необходимо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создать специальные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условия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 без которых невозможно или затруднено освоение содержания образовательных программ </w:t>
      </w:r>
      <w:r>
        <w:rPr>
          <w:rFonts w:ascii="Times New Roman" w:hAnsi="Times New Roman" w:cs="Times New Roman"/>
          <w:sz w:val="30"/>
          <w:szCs w:val="30"/>
          <w:lang w:val="ru-RU"/>
        </w:rPr>
        <w:t>общего среднего образования</w:t>
      </w:r>
      <w:r w:rsidRPr="007A648F"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учащимися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 xml:space="preserve"> с особенностями психофизического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развития, включая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использование технических средств социальной реабилитации, специальных учебных изданий, специальных методов обучения и воспитания, инфо</w:t>
      </w:r>
      <w:r>
        <w:rPr>
          <w:rFonts w:ascii="Times New Roman" w:hAnsi="Times New Roman" w:cs="Times New Roman"/>
          <w:sz w:val="30"/>
          <w:szCs w:val="30"/>
          <w:lang w:val="ru-RU"/>
        </w:rPr>
        <w:t>рмационных технологий, адаптацию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 материальных объектов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а также подготовить учащихся, не имеющих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особенно</w:t>
      </w:r>
      <w:r>
        <w:rPr>
          <w:rFonts w:ascii="Times New Roman" w:hAnsi="Times New Roman" w:cs="Times New Roman"/>
          <w:sz w:val="30"/>
          <w:szCs w:val="30"/>
          <w:lang w:val="ru-RU"/>
        </w:rPr>
        <w:t>стей психофизического развития, законных представителей несоверш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>еннолетних учащихся, учителей, иных педагогических работников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A648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принятию учащихся</w:t>
      </w:r>
      <w:r w:rsidRPr="007A648F">
        <w:t xml:space="preserve"> 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>с особенностями психофизического развития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7CEC5EC8" w14:textId="46836709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 организации образовательного процесса для учащихся с расстройствами аутистического спектра педагогам рекомендуется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познакомиться с заключением психолого-медико-педагогической комиссии; соблюдать постепенность в режимных действиях и </w:t>
      </w:r>
      <w:proofErr w:type="spellStart"/>
      <w:r w:rsidRPr="00753FDD">
        <w:rPr>
          <w:rFonts w:ascii="Times New Roman" w:hAnsi="Times New Roman" w:cs="Times New Roman"/>
          <w:sz w:val="30"/>
          <w:szCs w:val="30"/>
          <w:lang w:val="ru-RU"/>
        </w:rPr>
        <w:t>дозированность</w:t>
      </w:r>
      <w:proofErr w:type="spellEnd"/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учебных задач; иметь определенные опоры в виде визуальных расписаний, схем или планов деятельности; установить определенные правила поведения; обеспечить физический сигнал (звуковой, визуальный, иные) для указания учащимся на смену деятельности; вводить четкие алгоритмы или стереотипы деятельности в образовательн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ый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процесс; относиться к учащемуся с терпением, поощрять его познавательную активность и др.</w:t>
      </w:r>
    </w:p>
    <w:p w14:paraId="12FD2AB3" w14:textId="5360C5A2" w:rsidR="00A06FBD" w:rsidRPr="00753FD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Учащемуся с расстройствами аутистического спектра с учетом структуры и степени тяжес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ти нарушения обеспечивается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персональное сопровождение воспитателем на учебных занятиях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занятиях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Необходимость и форма персонального сопровождения определяются психолого-педагогической комиссией центра коррекционно-развивающего обучения и реабилитации.</w:t>
      </w:r>
    </w:p>
    <w:p w14:paraId="155BDB3D" w14:textId="77777777" w:rsidR="00A06FBD" w:rsidRPr="00753FD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Социально-педагогическая поддержка учащихся классов совместного обучения и воспитания и оказание им психологической помощи осуществляются социально-педагогической и психологической службой учреждения образования.</w:t>
      </w:r>
    </w:p>
    <w:p w14:paraId="7FF66E33" w14:textId="77777777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Специалисты центра коррекционно-развивающего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</w:t>
      </w:r>
      <w:r>
        <w:rPr>
          <w:rFonts w:ascii="Times New Roman" w:hAnsi="Times New Roman" w:cs="Times New Roman"/>
          <w:sz w:val="30"/>
          <w:szCs w:val="30"/>
          <w:lang w:val="ru-RU"/>
        </w:rPr>
        <w:t>ении и воспитании учащихся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с особенностями психофизического развития.</w:t>
      </w:r>
    </w:p>
    <w:p w14:paraId="2BEE9FD4" w14:textId="4EC97250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Рекомендуется у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чреждения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общего сред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него образования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уделить особое внимание профессиональной ориентации учащихся с особенностями психофизического развития. Основная цель подготовки учащихся к профессиональному самоопределению состоит в подведении их к осознанному решению о выборе профессии с учетом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своих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интересов, склонностей, способностей и возможностей. Достижение данной цели осуществляется посредством формирования у учащихся мотивации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к выбору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профессии, знаний о потребностях рынка труда,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об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взаимодействия учреждений образования с органами по труду, занятости и социальной защите, учреждениями профессионально-технического и среднего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специального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образования, общественными объединениями и организациями Республики Беларусь («Белорусский союз женщин», «Белорусское общество глухих», «Белорусское товарищ</w:t>
      </w:r>
      <w:r>
        <w:rPr>
          <w:rFonts w:ascii="Times New Roman" w:hAnsi="Times New Roman" w:cs="Times New Roman"/>
          <w:sz w:val="30"/>
          <w:szCs w:val="30"/>
          <w:lang w:val="ru-RU"/>
        </w:rPr>
        <w:t>ество инвалидов по зрению» и иными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14:paraId="770ED470" w14:textId="15CC6AA7" w:rsidR="00A06FBD" w:rsidRPr="000B3F13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3</w:t>
      </w:r>
      <w:r w:rsidRPr="000B3F13"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. Особенности организации образовательного процесса в вечерних классах средней школы</w:t>
      </w:r>
    </w:p>
    <w:p w14:paraId="0EF8D1EA" w14:textId="06E08544" w:rsidR="00A06FBD" w:rsidRPr="000B3F13" w:rsidRDefault="00A06FBD" w:rsidP="00A0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 xml:space="preserve">Образовательный процесс в вечерних классах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организуется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соответствии с учебным планом вечерних классов средней школы, разработанным средней школой на основе части типового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учебного плана средней школы, касающ</w:t>
      </w:r>
      <w:r w:rsidR="00AC168B" w:rsidRPr="00AC168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ей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ся вечерних классов в средней школе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 учетом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формы получения образования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(очной или заочной), и учебными программами по учебным предметам 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для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–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en-US" w:eastAsia="be-BY"/>
        </w:rPr>
        <w:t>XI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 классов учреждений образования, реализующих образовательные программы общего среднего образования с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учетом трехгодичного срока обучения и воспитания на 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en-US" w:eastAsia="be-BY"/>
        </w:rPr>
        <w:t>III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 ступени общего среднего образования.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образовательном процессе в вечерних классах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по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всем учебным предметам используются учебники и учебные пособия для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XI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классов.</w:t>
      </w:r>
    </w:p>
    <w:p w14:paraId="7A99AFFB" w14:textId="77777777" w:rsidR="00A06FBD" w:rsidRPr="00EC2F3A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Деление классов на группы при изучении учебных предметов, в том числе 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XII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класса, осуществляется в порядке, определенном для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классов учреждений общего среднего образования в соответствии с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Палажэннем аб установе агульнай сярэдняй адукацыі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7501364D" w14:textId="6E653E8B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Суммарное количество обязательных контрольных работ по учебным предметам, предусмотренным для изучения на III ступени общего среднего образования, равномерно распределяется на все три года получения среднего образования. Контрольные работы проводятся </w:t>
      </w:r>
      <w:r w:rsidRPr="00EC2F3A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в соответствии с графиком, утвержденным руководителем 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средней 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>школы, в которой созданы вечерние классы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,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не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>более чем по одному учебному предмету в день в одном классе. Проведение контрольных работ в пятницу и на последних часах учебных занятий запрещается.</w:t>
      </w:r>
    </w:p>
    <w:p w14:paraId="4A8D2D92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Для учащихся вечерних классов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средней школы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, которые получают образование 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заочной форме,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 каждой четверти учебного года проводятся учебные занятия в соответствии с учебным планом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для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вечерних классов (заочная форма получения образования), а в период между учебными занятиями – факультативные, стимулирующие занятия и консультации. Период проведения учебных занятий в каждой четверти определяется руководителем средней школы, в которой созданы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вечерние классы,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и доводится до сведения участников образовательного процесса. Во время учебных занятий проводятся обязательные контрольные, лабораторные и практические работы.</w:t>
      </w:r>
    </w:p>
    <w:p w14:paraId="251A0EC9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учащихся вечерних классов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может быть организовано проведение факультативных занятий (очная, заочная формы получения образования), стимулирующих занятий (очная, заочная формы получения образования), поддерживающих занятий (очная форма получения образования), консультаций (заочная форма получения образования).</w:t>
      </w:r>
    </w:p>
    <w:p w14:paraId="73B5F934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При организации образовательного процесса по учебным предметам 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вечерних классах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учителя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должны руководствоваться приложениями к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данному инструктивно-методическому письму.</w:t>
      </w:r>
    </w:p>
    <w:p w14:paraId="5DEF4AE7" w14:textId="323C268E" w:rsidR="00B11BEC" w:rsidRPr="00B11BEC" w:rsidRDefault="00B11BEC" w:rsidP="00870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B11B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lastRenderedPageBreak/>
        <w:t>4. Особенности организации факультативных занятий музыкальной, театральной, хореографической и художественной направленности</w:t>
      </w:r>
    </w:p>
    <w:p w14:paraId="2EF69DF5" w14:textId="04264FD7" w:rsidR="00155750" w:rsidRDefault="00155750" w:rsidP="000B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Факультативные занятия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>музыкальной, хореографической, художественной, театральной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направленност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и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могут быть 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организованы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соответствии с запросами учащихся, законных представителей несовершеннолетних учащихся и возможностями учреждения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общего среднего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>образования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(часть четвертая пункта 12 статьи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15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0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Кодекса Республики Беларусь об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образовании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).</w:t>
      </w:r>
    </w:p>
    <w:p w14:paraId="6DE3E493" w14:textId="3944FF61" w:rsidR="007E43A1" w:rsidRPr="00602A77" w:rsidRDefault="007E43A1" w:rsidP="007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новой редакции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Палажэння аб установе агульнай сярэдняй адукацыі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как и в действующей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до 1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сентября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2022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г.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редакции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закреплено, что:</w:t>
      </w:r>
    </w:p>
    <w:p w14:paraId="70A232DC" w14:textId="3112063A" w:rsidR="007E43A1" w:rsidRDefault="007E43A1" w:rsidP="000B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оставы групп для проведения факультативных занятий музыкальной, театральной, хореографической и художественной направленности утверждаются приказом руководителя учрежде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ния общего среднего образования;</w:t>
      </w:r>
      <w:r w:rsidR="001D2D5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 состав группы могут объединяться </w:t>
      </w:r>
      <w:r w:rsidR="001D2D54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учащиеся</w:t>
      </w:r>
      <w:r w:rsidR="001D2D5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одного или </w:t>
      </w:r>
      <w:r w:rsidR="001D2D54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параллельны</w:t>
      </w:r>
      <w:r w:rsidR="001D2D54">
        <w:rPr>
          <w:rFonts w:ascii="Times New Roman" w:eastAsia="Calibri" w:hAnsi="Times New Roman" w:cs="Times New Roman"/>
          <w:sz w:val="30"/>
          <w:szCs w:val="30"/>
          <w:lang w:eastAsia="be-BY"/>
        </w:rPr>
        <w:t>х классов;</w:t>
      </w:r>
    </w:p>
    <w:p w14:paraId="487BC991" w14:textId="2E8E2EA5" w:rsidR="001D2D54" w:rsidRDefault="001D2D54" w:rsidP="001D2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факультативные занятия музыкальной, хореографической, театральной направленности могут проводиться совместно учителем, который реализует содержание соответствующей учебной программы факультативных занятий, и кон</w:t>
      </w:r>
      <w:r w:rsidR="00636874">
        <w:rPr>
          <w:rFonts w:ascii="Times New Roman" w:eastAsia="Calibri" w:hAnsi="Times New Roman" w:cs="Times New Roman"/>
          <w:sz w:val="30"/>
          <w:szCs w:val="30"/>
          <w:lang w:eastAsia="be-BY"/>
        </w:rPr>
        <w:t>цертмейстером (аккомпаниатором);</w:t>
      </w:r>
    </w:p>
    <w:p w14:paraId="367C1CD3" w14:textId="1FDF4D92" w:rsidR="001D2D54" w:rsidRDefault="00DD4B37" w:rsidP="00AA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ф</w:t>
      </w:r>
      <w:r w:rsidR="00AA3B09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акультативные занятия музыкальной, театральной, хореографической и художественной направленности проводятся в соответствии с отдельным расписанием, которое утверждается руководителем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52ED2884" w14:textId="35DB8764" w:rsidR="00DD4B37" w:rsidRPr="00700A62" w:rsidRDefault="00DD4B37" w:rsidP="00DD4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Факультативные занятия музыкальной, театральной, хореографической и художественной направленности проводятся в соответствии с учебными программами, утвержденными Министерством образования Республики Беларусь и размещенными на национальном образовательном портале: 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en-US" w:eastAsia="be-BY"/>
        </w:rPr>
        <w:t>https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://</w:t>
      </w:r>
      <w:proofErr w:type="spellStart"/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en-US" w:eastAsia="be-BY"/>
        </w:rPr>
        <w:t>adu</w:t>
      </w:r>
      <w:proofErr w:type="spellEnd"/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.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en-US" w:eastAsia="be-BY"/>
        </w:rPr>
        <w:t>by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/ О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>бразовательный процесс. 202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2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>/202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3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учебный год / Общее среднее образование / </w:t>
      </w:r>
      <w:r w:rsidR="00700A6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fldChar w:fldCharType="begin"/>
      </w:r>
      <w:r w:rsidR="00700A6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instrText xml:space="preserve"> HYPERLINK "https://adu.by/ru/homepage/obrazovatelnyj-protsess-2022-2023-uchebnyj-god/obshchee-srednee-obrazovanie/2940-doprofessionalnaya-i-professionalnaya-podgotovka.html" </w:instrText>
      </w:r>
      <w:r w:rsidR="00700A6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</w:r>
      <w:r w:rsidR="00700A6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fldChar w:fldCharType="separate"/>
      </w:r>
      <w:r w:rsidR="00700A62" w:rsidRPr="003E09E7">
        <w:rPr>
          <w:rStyle w:val="a9"/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П</w:t>
      </w:r>
      <w:r w:rsidR="00700A62" w:rsidRPr="003E09E7">
        <w:rPr>
          <w:rStyle w:val="a9"/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>еречень учебных программ факультативных занятий</w:t>
      </w:r>
      <w:r w:rsidR="00700A6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fldChar w:fldCharType="end"/>
      </w:r>
      <w:r w:rsidR="00700A6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; </w:t>
      </w:r>
      <w:hyperlink r:id="rId13" w:history="1">
        <w:r w:rsidR="00700A62" w:rsidRPr="003E09E7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Допрофессиональная и профессиональная подготовка</w:t>
        </w:r>
      </w:hyperlink>
      <w:bookmarkStart w:id="0" w:name="_GoBack"/>
      <w:bookmarkEnd w:id="0"/>
      <w:r w:rsidR="00700A6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4E4592BC" w14:textId="54B42DE2" w:rsidR="007E43A1" w:rsidRPr="000B3F13" w:rsidRDefault="007E43A1" w:rsidP="007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В соответствии с</w:t>
      </w:r>
      <w:r w:rsidR="001A39A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>пецифически</w:t>
      </w:r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ми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санитарно-эпидемиологически</w:t>
      </w:r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ми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требовани</w:t>
      </w:r>
      <w:proofErr w:type="spellStart"/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ями</w:t>
      </w:r>
      <w:proofErr w:type="spellEnd"/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при организации факультативных занятий музыкальной, хореографической,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неделю может быть увеличена во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IV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 классах в объеме 2</w:t>
      </w:r>
      <w:r w:rsidR="003D2BE5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часов, в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0B3F13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IX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классах – в объеме 3 учебных часов. </w:t>
      </w:r>
    </w:p>
    <w:p w14:paraId="729E2FE5" w14:textId="77777777" w:rsidR="00DD4B37" w:rsidRPr="000B3F13" w:rsidRDefault="00DD4B37" w:rsidP="00DD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При составлении расписания факультативных занятий, в том числе музыкальной, театральной, хореографической и художественной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>направленности, необходимо соблюдать требования к перерывам между учебными и факультативными занятиями согласно приложению 12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к</w:t>
      </w:r>
      <w:r w:rsidRPr="000B3F1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 С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>пецифическим санитарно-эпидемиологическим требованиям.</w:t>
      </w:r>
    </w:p>
    <w:p w14:paraId="39AF7C5A" w14:textId="575B12E6" w:rsidR="00DD4B37" w:rsidRDefault="00DD4B37" w:rsidP="00DD4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>бланк свидетельства об общем базовом образовании (свидетельства об общем базовом образовании с отличием) учащемуся, который за период обучения и воспитания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на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 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ступенях общего среднего образования в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DD4B37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(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</w:t>
      </w:r>
      <w:r w:rsidRPr="00DD4B37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–</w:t>
      </w:r>
      <w:r w:rsidRPr="00DD4B37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классах освоил содержание факультативного занятия соответствующей направленности (музыкальной, театральной, хореографической, художественной), без выставления отметки в баллах производится запись названия учебной программы этого факультативного занятия.</w:t>
      </w:r>
    </w:p>
    <w:p w14:paraId="4E7AB105" w14:textId="1390CCEA" w:rsidR="00D944FE" w:rsidRPr="009E3D4C" w:rsidRDefault="0036222A" w:rsidP="00D944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 w:eastAsia="be-BY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5</w:t>
      </w:r>
      <w:r w:rsidR="00C208CC" w:rsidRPr="00A751CF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C208CC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="00C66477">
        <w:rPr>
          <w:rFonts w:ascii="Times New Roman" w:hAnsi="Times New Roman" w:cs="Times New Roman"/>
          <w:b/>
          <w:sz w:val="30"/>
          <w:szCs w:val="30"/>
          <w:lang w:val="ru-RU"/>
        </w:rPr>
        <w:t>Аттестация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учащихся. </w:t>
      </w:r>
      <w:r w:rsidR="004E6444" w:rsidRP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Отметки, записи, используемые при аттестации учащихся. </w:t>
      </w:r>
      <w:r w:rsidR="00854CD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Нормы оценки результатов учебной деятельности учащихся. </w:t>
      </w:r>
      <w:r w:rsidR="004E6444" w:rsidRPr="00D944F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Контроль 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 оценка </w:t>
      </w:r>
      <w:r w:rsidR="004E6444" w:rsidRPr="00D944FE">
        <w:rPr>
          <w:rFonts w:ascii="Times New Roman" w:hAnsi="Times New Roman" w:cs="Times New Roman"/>
          <w:b/>
          <w:sz w:val="30"/>
          <w:szCs w:val="30"/>
          <w:lang w:val="ru-RU"/>
        </w:rPr>
        <w:t>результатов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учебной деятельности учащихся.</w:t>
      </w:r>
      <w:r w:rsidR="004E6444" w:rsidRPr="00D944FE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be-BY"/>
        </w:rPr>
        <w:t xml:space="preserve"> </w:t>
      </w:r>
      <w:r w:rsidR="004E6444" w:rsidRPr="004E6444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be-BY"/>
        </w:rPr>
        <w:t xml:space="preserve">Контрольно-измерительные материалы </w:t>
      </w:r>
    </w:p>
    <w:p w14:paraId="53E5ED2D" w14:textId="77777777" w:rsidR="00D0607F" w:rsidRDefault="00D0607F" w:rsidP="00D0607F">
      <w:pPr>
        <w:autoSpaceDE w:val="0"/>
        <w:autoSpaceDN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соответствии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 статьями </w:t>
      </w: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160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161 </w:t>
      </w: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Кодекса Республики Беларусь об образовании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</w:t>
      </w:r>
      <w:r w:rsidR="004E434B"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освоении содержания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образовательных программ общего среднего образования проходят </w:t>
      </w:r>
      <w:r w:rsidR="00D937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текущую, промежуточную и итоговую аттестацию. </w:t>
      </w:r>
      <w:r w:rsidR="006C48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Обращаем внимание, что </w:t>
      </w:r>
      <w:r w:rsidR="00D9378F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lang w:val="ru-RU"/>
        </w:rPr>
        <w:t>т</w:t>
      </w:r>
      <w:r w:rsidRPr="004E434B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екущая аттестация проводится на учебных занятиях в целях систематического контроля и оценки результатов учебной деятельности учащихся</w:t>
      </w:r>
      <w:r w:rsidRPr="00D0607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в процессе изучения учебных предметов, модулей</w:t>
      </w:r>
      <w:r w:rsidR="00D9378F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</w:t>
      </w:r>
      <w:r w:rsidR="006C48C0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</w:t>
      </w:r>
    </w:p>
    <w:p w14:paraId="36C8ACEB" w14:textId="764A2852" w:rsidR="00195B04" w:rsidRDefault="00DD7298" w:rsidP="00195B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Аттестация уча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проводит</w:t>
      </w:r>
      <w:r w:rsidR="005F18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соответствии с </w:t>
      </w:r>
      <w:r w:rsidRPr="00195B0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Правилами проведения аттестации учащихся при освоении содержания образовательных программ общего среднего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утвержденными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Министерством образования</w:t>
      </w:r>
      <w:r w:rsidR="00281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Данны</w:t>
      </w:r>
      <w:r w:rsidR="005F18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ми Правилами определены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орядок проведения текущей, промежуточной, 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итоговой аттестации, в том числе </w:t>
      </w:r>
      <w:r w:rsidR="00195B04" w:rsidRPr="005F184A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виды итоговой аттестации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195B04" w:rsidRP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порядок перевода в следующий класс, </w:t>
      </w:r>
      <w:r w:rsidR="00195B04" w:rsidRPr="00195B0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нормы оценки результатов учебной деятельности уча</w:t>
      </w:r>
      <w:r w:rsidR="006F0D4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щихся по учебным предметам (модулям</w:t>
      </w:r>
      <w:r w:rsidR="006F0D47" w:rsidRPr="006F0D4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),</w:t>
      </w:r>
      <w:r w:rsidR="006F0D4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="00195B04" w:rsidRP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условия и порядок допуска учащихся к итоговой аттестации по завершении обучения и воспитания на II и III ступенях общего среднего образования, основания для освобождения учащихся от итоговых испытаний, предоставления права прохождения итоговой аттестации в иной срок, порядок пересмотра годовой отметки, создания и функционирования экзаменационных комиссий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4B9E777B" w14:textId="40EA0797" w:rsidR="00FA6F72" w:rsidRDefault="003B615E" w:rsidP="00FA6F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2022/2023 учебного года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оценка результатов учебной деятельности учащихся при их аттестации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будет </w:t>
      </w:r>
      <w:r w:rsidR="00381D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осуществляться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использованием отметок в баллах по десятибалльной шкале, отмет</w:t>
      </w:r>
      <w:r w:rsidR="006A394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«зачтено», «не зачтено», «не аттестован(а)», </w:t>
      </w:r>
      <w:r w:rsidR="00E57846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записей «освоил(а)</w:t>
      </w:r>
      <w:r w:rsidR="002874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E57846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«не о</w:t>
      </w:r>
      <w:r w:rsidR="00FA6F72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своил(а)»,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«освобожден(а)», «не изучал(а)».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Положительными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являются 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отметки от 3 (трех) до 10 (десяти) баллов: 3, 4, 5, 6, 7,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8, 9, 10, «зачтено» и записи «о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своил(а)», «освобожден(а)», «не изучал(а)». </w:t>
      </w:r>
      <w:r w:rsidR="00FA6F72"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Неудовлетворительными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являются отметки 1 (один), 2 (два) балла, «не зачтено», «не аттестован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(а)», запись «не 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своил(а)».</w:t>
      </w:r>
    </w:p>
    <w:p w14:paraId="195A87CC" w14:textId="346FFF8F" w:rsidR="003B615E" w:rsidRPr="003021A4" w:rsidRDefault="003B615E" w:rsidP="003B61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Обновленные нормы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оценки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результатов учебной деятельности учащихся </w:t>
      </w:r>
      <w:r w:rsidR="00E74F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 учебным предметам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 использованием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отметок в баллах по десятибалльной шкале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E7EC9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отличаются от действовавших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тем, что в них отражены требования компетентностного подхода: наряду с предметными образовательными результатами (знаниями, умениями, навыками, способами деятельности) будут оцениваться зафиксированные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образовательных стандартах общего среднего образования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обновленных учебных программах </w:t>
      </w:r>
      <w:r w:rsidR="007E7EC9" w:rsidRPr="0084413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метапредметные образовательные результаты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(например, умение критически оценивать информацию, полученную из различных источников, грамотно интерпретировать и использовать ее; умение интегрировать знания из различных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предметных областей для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решения практических задач, иные умения</w:t>
      </w:r>
      <w:r w:rsidR="00CC5F9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Таким образом, при оц</w:t>
      </w:r>
      <w:r w:rsidR="002874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енке учебных достижений учитываю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тся не только о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своение учащимися знаний и умени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воспроизводить их, но и способность применять эти знания при выполнении учебно-познавательных, учебно-практических и приближенных к реальным условиям заданий.</w:t>
      </w:r>
    </w:p>
    <w:p w14:paraId="5DA752DA" w14:textId="77777777" w:rsidR="003B615E" w:rsidRPr="003021A4" w:rsidRDefault="003B615E" w:rsidP="003B61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 и ранее, оценка результатов учебной деятельности учащихся осуществляется с учетом </w:t>
      </w:r>
      <w:r w:rsidRPr="0084413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пяти уровней учебной деятельности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: действия на узнавание, распознавание и различение понятий; действия по воспроизведению учебного материала на уровне памяти; действия по воспроизведению учебного материала на уровне понимания; действия по применению знаний в знакомой ситуации по образцу; действия по применению знаний в незнакомых, нестандартных ситуациях для решения качественно новых задач. </w:t>
      </w:r>
    </w:p>
    <w:p w14:paraId="589705BA" w14:textId="28AEA0D1" w:rsidR="0087692B" w:rsidRDefault="00E40946" w:rsidP="00716B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I и II классах,</w:t>
      </w:r>
      <w:r w:rsidRPr="00E40946">
        <w:t xml:space="preserve"> </w:t>
      </w:r>
      <w:r w:rsidRPr="00E40946">
        <w:rPr>
          <w:rFonts w:ascii="Times New Roman" w:hAnsi="Times New Roman" w:cs="Times New Roman"/>
          <w:sz w:val="30"/>
          <w:szCs w:val="30"/>
          <w:lang w:val="ru-RU"/>
        </w:rPr>
        <w:t>а также в</w:t>
      </w:r>
      <w:r>
        <w:rPr>
          <w:lang w:val="ru-RU"/>
        </w:rPr>
        <w:t xml:space="preserve"> </w:t>
      </w:r>
      <w:r w:rsidR="00287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III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IV классах</w:t>
      </w:r>
      <w:r w:rsidRPr="00E4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</w:t>
      </w:r>
      <w:r w:rsidR="003B615E" w:rsidRPr="003021A4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результатов учебной деятельности учащихся осуществляется на содержательно-оценочной основе с учетом уровней учебной деятельности без использования отметки (балла) как формы количественного выражения результатов оценочной деятельности.</w:t>
      </w:r>
      <w:r w:rsidR="00660D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716BE4"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 промежуточной и итоговой аттестации осуществляются записи «освоил(а)», «не освоил(а)».</w:t>
      </w:r>
      <w:r w:rsidR="00716BE4" w:rsidRPr="00716BE4">
        <w:t xml:space="preserve"> </w:t>
      </w:r>
      <w:r w:rsidR="00716BE4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При этом запись «освоил(а)» делается, если учащийся выполняет действия, соответствующие второму, третьему, четвертому, пятому уровням учебной деятельности; запись «не освоил(а)» делается, если учащийся выполняет действия, соответствующие первому уровню учебной деятельности</w:t>
      </w:r>
      <w:r w:rsidR="00716BE4"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34C38936" w14:textId="41BA09D2" w:rsidR="00E40946" w:rsidRDefault="00716BE4" w:rsidP="008769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По у</w:t>
      </w:r>
      <w:r w:rsid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чебным предметам «Основы безопасности жизнедеятельности»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FF4883" w:rsidRP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класс), </w:t>
      </w:r>
      <w:r w:rsid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Искусство (отечественная и мировая художественная культура)» </w:t>
      </w:r>
      <w:r w:rsidR="00FF4883" w:rsidRP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333266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классы)</w:t>
      </w: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аттестация осуществляется с использованием </w:t>
      </w:r>
      <w:r w:rsidR="00854CD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отметок «зачтено», «не зачтено». </w:t>
      </w:r>
      <w:r w:rsidR="00854CD5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</w:t>
      </w:r>
      <w:r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тметка «зачтено» выставляется, если учащийся выполняет действия, соответствующие второму, третьему, четвертому, пятому уровням учебной деятельности; отметка «не зачтено» выставляется, если учащийся выполняет действия, соответствующие первому уровню учебной деятельности</w:t>
      </w: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740CB8C1" w14:textId="77777777" w:rsidR="00DB4D1A" w:rsidRPr="00A94427" w:rsidRDefault="00DB4D1A" w:rsidP="00DB4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F332B">
        <w:rPr>
          <w:rFonts w:ascii="Times New Roman" w:hAnsi="Times New Roman" w:cs="Times New Roman"/>
          <w:sz w:val="30"/>
          <w:szCs w:val="30"/>
        </w:rPr>
        <w:t>Для проведения текущей аттестации учащихся устанавливаются следующие виды конт</w:t>
      </w:r>
      <w:r>
        <w:rPr>
          <w:rFonts w:ascii="Times New Roman" w:hAnsi="Times New Roman" w:cs="Times New Roman"/>
          <w:sz w:val="30"/>
          <w:szCs w:val="30"/>
        </w:rPr>
        <w:t>роля: поурочный и тематический.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Поурочный и тематический контроль </w:t>
      </w:r>
      <w:r w:rsidRPr="00A94427">
        <w:rPr>
          <w:rFonts w:ascii="Times New Roman" w:hAnsi="Times New Roman" w:cs="Times New Roman"/>
          <w:sz w:val="30"/>
          <w:szCs w:val="30"/>
          <w:lang w:val="ru-RU"/>
        </w:rPr>
        <w:t>осуществляются в устной, письменной, практической формах и в их сочетании.</w:t>
      </w:r>
    </w:p>
    <w:p w14:paraId="2718AFF0" w14:textId="77777777" w:rsidR="00DB4D1A" w:rsidRPr="000D5952" w:rsidRDefault="00DB4D1A" w:rsidP="00DB4D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Выбор формы контроля зависит от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 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возрастных и индивидуальных особенностей учащихся, содержания и специфики учебного предмета, количества учебных часов, выделяемых на изучение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 xml:space="preserve"> его содержания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, этапа изучения темы и 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основных требований к результатам учебной деятельности учащихся. </w:t>
      </w:r>
    </w:p>
    <w:p w14:paraId="79224C59" w14:textId="14769BE0" w:rsidR="00DB4D1A" w:rsidRPr="000B3F13" w:rsidRDefault="00DB4D1A" w:rsidP="00DB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Перечень учебных предметов, по которым проводятся контрольные работы в письменной форме, их количество на протяжении учебного года по классам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ступеней общего среднего образования определены 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Метадычнымі рэкамендацыямі па фарміраванні культуры вуснага і пісьмовага маўлення ва ўстановах адукацыі, якія рэалізуюць адукацыйныя праграмы агульнай сярэдняй адукацыі, </w:t>
      </w:r>
      <w:r w:rsidRPr="00DA70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утвержденными </w:t>
      </w:r>
      <w:r w:rsidR="00DA70A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07.07.2022</w:t>
      </w:r>
      <w:r w:rsidRPr="00DA70A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DA70A8">
        <w:rPr>
          <w:rFonts w:ascii="Times New Roman" w:eastAsia="Times New Roman" w:hAnsi="Times New Roman" w:cs="Times New Roman"/>
          <w:sz w:val="30"/>
          <w:szCs w:val="30"/>
          <w:lang w:eastAsia="be-BY"/>
        </w:rPr>
        <w:t>заместителем</w:t>
      </w:r>
      <w:r w:rsidRPr="00BF1716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Министра </w:t>
      </w:r>
      <w:r w:rsidR="0087053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образования Республики Беларусь, </w:t>
      </w:r>
      <w:r w:rsidR="0087053B"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 также 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учебны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ми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программа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ми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по учебным предметам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3609C4BE" w14:textId="52088426" w:rsidR="00DB4D1A" w:rsidRDefault="00DB4D1A" w:rsidP="00DB4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При осуществлении контроля результатов учебной деятельности учащихся в 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VIII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–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XI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 классах учителя могут использовать контрольно-измерительные материалы по соответствующему учебному предмету. Перечень изданных контрольно-измерительных материалов, а также контрольно-измерительные материалы по отдельным учебным предметам размещены на национальном образовательном портале: </w:t>
      </w:r>
      <w:r w:rsidR="00D67D58">
        <w:fldChar w:fldCharType="begin"/>
      </w:r>
      <w:r w:rsidR="00D67D58">
        <w:instrText xml:space="preserve"> HYPERLINK "https://adu.by" </w:instrText>
      </w:r>
      <w:r w:rsidR="00D67D58">
        <w:fldChar w:fldCharType="separate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t>https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ru-RU" w:eastAsia="be-BY"/>
        </w:rPr>
        <w:t>://</w:t>
      </w:r>
      <w:proofErr w:type="spellStart"/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t>adu</w:t>
      </w:r>
      <w:proofErr w:type="spellEnd"/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ru-RU" w:eastAsia="be-BY"/>
        </w:rPr>
        <w:t>.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t>by</w:t>
      </w:r>
      <w:r w:rsidR="00D67D58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fldChar w:fldCharType="end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14" w:history="1"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бразовательный процесс. 202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/202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3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 учебный год / Общее среднее образование / Перечни пособий для педагогов учреждений общего среднего образования</w:t>
        </w:r>
      </w:hyperlink>
      <w:r w:rsidRPr="00C50EF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2C40630F" w14:textId="54ACCAA9" w:rsidR="001F2446" w:rsidRDefault="001F2446" w:rsidP="00DB4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бращаем внимание на следующие </w:t>
      </w:r>
      <w:r w:rsidR="008B6B13" w:rsidRPr="008B6B13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изменения в итоговой аттестации учащихся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по завершении обучения и воспитания на </w:t>
      </w:r>
      <w:r w:rsidR="008B6B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8B6B13" w:rsidRP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 </w:t>
      </w:r>
      <w:r w:rsidR="008B6B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="008B6B13" w:rsidRP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ступенях общего среднего образ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ования в 20</w:t>
      </w:r>
      <w:r w:rsidR="00095C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2/20</w:t>
      </w:r>
      <w:r w:rsidR="00095C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3 учебном году.</w:t>
      </w:r>
    </w:p>
    <w:p w14:paraId="21CAFBD2" w14:textId="7A904D7A" w:rsidR="008B6B13" w:rsidRDefault="00B67FCB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завершении обучения и воспитания на </w:t>
      </w:r>
      <w:r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ступени общего среднего </w:t>
      </w:r>
      <w:r w:rsidR="00157538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образования итоговые испытания будут проводиться в виде выпускных экзаменов. Обязательными являются:</w:t>
      </w:r>
    </w:p>
    <w:p w14:paraId="0CF92C8C" w14:textId="32078E37" w:rsidR="00157538" w:rsidRDefault="00157538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«Белорусский язык» в письменной форме (изложение);</w:t>
      </w:r>
    </w:p>
    <w:p w14:paraId="66E7AC3E" w14:textId="71E94A45" w:rsidR="00157538" w:rsidRDefault="00157538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«Русский язык» в письменной форме (изложение);</w:t>
      </w:r>
    </w:p>
    <w:p w14:paraId="1DD32291" w14:textId="25BBDF81" w:rsidR="00157538" w:rsidRDefault="00157538" w:rsidP="00157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lastRenderedPageBreak/>
        <w:t xml:space="preserve">«Математика» в письменной форме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(экзаменационная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работа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;</w:t>
      </w:r>
    </w:p>
    <w:p w14:paraId="4F328D60" w14:textId="58ACDE03" w:rsidR="00157538" w:rsidRDefault="00157538" w:rsidP="00157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«История Беларуси» в сочетании </w:t>
      </w:r>
      <w:r w:rsid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устной и практической форм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(билет).</w:t>
      </w:r>
    </w:p>
    <w:p w14:paraId="6E9CA5F4" w14:textId="77777777" w:rsidR="0013052B" w:rsidRDefault="00596F84" w:rsidP="00596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Для учащих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гимназий – колледжей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искусств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обязательным является также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выпускной экзамен по выбору по одному из учебных предметов, содержание которых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направлено на развитие способностей учащихся в о</w:t>
      </w:r>
      <w:r w:rsidR="0013052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бласти отдельных видов искусств.</w:t>
      </w:r>
    </w:p>
    <w:p w14:paraId="65867A37" w14:textId="1223C798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Учитывая, что с 2022</w:t>
      </w:r>
      <w:r w:rsidRPr="005D3DCB">
        <w:rPr>
          <w:rFonts w:ascii="Times New Roman" w:hAnsi="Times New Roman" w:cs="Times New Roman"/>
          <w:b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 xml:space="preserve">2023 учебного года в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классе вводится выпускной экзамен по учебному предмету «История Беларуси», с 1 сентября 2022 г</w:t>
      </w:r>
      <w:r w:rsidR="00264F58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для всех учащихся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класса вводится учебный модуль «Великая Отечественная война», который включает в себя освоение:</w:t>
      </w:r>
    </w:p>
    <w:p w14:paraId="730B7C66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раздела «Вторая мировая война. Великая Отечественная война советского народа» учебной программы </w:t>
      </w:r>
      <w:r w:rsidRPr="00E511A5">
        <w:rPr>
          <w:rFonts w:ascii="Times New Roman" w:hAnsi="Times New Roman" w:cs="Times New Roman"/>
          <w:sz w:val="30"/>
          <w:szCs w:val="30"/>
        </w:rPr>
        <w:t xml:space="preserve">по учебному предмету </w:t>
      </w:r>
      <w:r>
        <w:rPr>
          <w:rFonts w:ascii="Times New Roman" w:hAnsi="Times New Roman" w:cs="Times New Roman"/>
          <w:sz w:val="30"/>
          <w:szCs w:val="30"/>
        </w:rPr>
        <w:t>«Всемирная история»;</w:t>
      </w:r>
    </w:p>
    <w:p w14:paraId="1AB04EE4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раздела «Беларусь в годы Второй мировой и Великой Отечественной войн» учебной программы </w:t>
      </w:r>
      <w:r w:rsidRPr="00E511A5">
        <w:rPr>
          <w:rFonts w:ascii="Times New Roman" w:hAnsi="Times New Roman" w:cs="Times New Roman"/>
          <w:sz w:val="30"/>
          <w:szCs w:val="30"/>
        </w:rPr>
        <w:t xml:space="preserve">по учебному предмету «История </w:t>
      </w:r>
      <w:r>
        <w:rPr>
          <w:rFonts w:ascii="Times New Roman" w:hAnsi="Times New Roman" w:cs="Times New Roman"/>
          <w:sz w:val="30"/>
          <w:szCs w:val="30"/>
        </w:rPr>
        <w:t>Беларуси»;</w:t>
      </w:r>
    </w:p>
    <w:p w14:paraId="78CF41CA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программы факультативного занятия «Великая Отечественная война советского народа (в контексте Второй мировой войны)».</w:t>
      </w:r>
    </w:p>
    <w:p w14:paraId="421BCEBB" w14:textId="3C275DC9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Программа факультативного занятия «Великая Отечественная война советского народа (в контексте Второй мировой войны)» рассчитана на 1 час в неделю </w:t>
      </w:r>
      <w:r w:rsidRPr="00E511A5">
        <w:rPr>
          <w:rFonts w:ascii="Times New Roman" w:hAnsi="Times New Roman" w:cs="Times New Roman"/>
          <w:sz w:val="30"/>
          <w:szCs w:val="30"/>
        </w:rPr>
        <w:t xml:space="preserve">(размещена на национальном образовательном портале: 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C50EFC" w:rsidRPr="00C50EFC">
        <w:rPr>
          <w:rFonts w:ascii="Times New Roman" w:hAnsi="Times New Roman" w:cs="Times New Roman"/>
          <w:i/>
          <w:sz w:val="30"/>
          <w:szCs w:val="30"/>
        </w:rPr>
        <w:instrText>https://adu.by/</w:instrText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C50EFC" w:rsidRPr="002133F0">
        <w:rPr>
          <w:rStyle w:val="a9"/>
          <w:rFonts w:ascii="Times New Roman" w:hAnsi="Times New Roman" w:cs="Times New Roman"/>
          <w:i/>
          <w:sz w:val="30"/>
          <w:szCs w:val="30"/>
        </w:rPr>
        <w:t>https://adu.by/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5" w:history="1"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Образовательный процесс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.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2022/2023 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 xml:space="preserve">учебный год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/ Общее среднее образование / Учебные предметы.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V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–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XI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классы / История Беларуси</w:t>
        </w:r>
        <w:r w:rsidR="00C50EFC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 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/ Учебные программы факультативных занятий</w:t>
        </w:r>
        <w:r w:rsidRPr="003D2BE5">
          <w:rPr>
            <w:rStyle w:val="a9"/>
            <w:rFonts w:ascii="Times New Roman" w:hAnsi="Times New Roman" w:cs="Times New Roman"/>
            <w:color w:val="auto"/>
            <w:sz w:val="30"/>
            <w:szCs w:val="30"/>
          </w:rPr>
          <w:t>)</w:t>
        </w:r>
      </w:hyperlink>
      <w:r w:rsidRPr="00E511A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Часы на ее освоение выделяются из компонента учебного плана учреждения образования. Занятия проводит учитель истории, который преподает учебные предметы «Всемирная история», «История Беларуси» в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классе. Проведенные факультативные занятия фиксируются на отдельных страницах в классном журнале, отведенных для записи освоения учебных программ факультативных занятий. Отметки учащимся не выставляются.</w:t>
      </w:r>
    </w:p>
    <w:p w14:paraId="3FD6A896" w14:textId="385C85A1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реализации программы факультативного занятия «Великая Отечественная война советского народа (в контексте Второй мировой войны)» разработан учебно-методический комплекс с одноименным названием, который включает в себя учебное пособие, учебно-методическое пособие, хрестоматию, атлас.</w:t>
      </w:r>
    </w:p>
    <w:p w14:paraId="290E555D" w14:textId="69454EE9" w:rsidR="00E511A5" w:rsidRPr="00702BD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национальном образовательном портале размещены комментарии по освоению модуля «Великая Отечественная война</w:t>
      </w:r>
      <w:r w:rsidRPr="00E511A5">
        <w:rPr>
          <w:rFonts w:ascii="Times New Roman" w:hAnsi="Times New Roman" w:cs="Times New Roman"/>
          <w:sz w:val="30"/>
          <w:szCs w:val="30"/>
        </w:rPr>
        <w:t>» (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C50EFC" w:rsidRPr="00C50EFC">
        <w:rPr>
          <w:rFonts w:ascii="Times New Roman" w:hAnsi="Times New Roman" w:cs="Times New Roman"/>
          <w:i/>
          <w:sz w:val="30"/>
          <w:szCs w:val="30"/>
        </w:rPr>
        <w:instrText>https://adu.by/</w:instrText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C50EFC" w:rsidRPr="002133F0">
        <w:rPr>
          <w:rStyle w:val="a9"/>
          <w:rFonts w:ascii="Times New Roman" w:hAnsi="Times New Roman" w:cs="Times New Roman"/>
          <w:i/>
          <w:sz w:val="30"/>
          <w:szCs w:val="30"/>
        </w:rPr>
        <w:t>https://adu.by/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6" w:history="1"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Образовательный процесс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.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2022/2023 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 xml:space="preserve">учебный год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/ Общее среднее образование / Учебные предметы.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V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–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XI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классы / История Беларуси /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Рекомендации по организации образовательного процесса по учебному предмету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).</w:t>
        </w:r>
      </w:hyperlink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25EDA694" w14:textId="7D618E68" w:rsidR="00E511A5" w:rsidRPr="004014B9" w:rsidRDefault="00155B00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lastRenderedPageBreak/>
        <w:t xml:space="preserve">По завершении обучения и воспитания на </w:t>
      </w:r>
      <w:r w:rsidRPr="004014B9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ступени общего среднего образования итоговые испытания будут проводиться в виде централизованных экзаменов по учебным предметам «Математика», «Белорусский язык» или «Русский язык» по выбору учащегося. Для учащихся гимназий – колледжей искусств обязательным является также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искусств.</w:t>
      </w:r>
    </w:p>
    <w:p w14:paraId="3F1E9F35" w14:textId="07D7B784" w:rsidR="0037390C" w:rsidRPr="00775DFC" w:rsidRDefault="0037390C" w:rsidP="003739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Порядок организации и проведения централизованного экзамена, порядок взаимодействия и функции юридических лиц, права и обязанности лиц, участвующих в централизованном экзамене, порядок проверки и оценивания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экзаменационных работ регламентиру</w:t>
      </w:r>
      <w:r w:rsidR="00493BB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ю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тся Инструкцией по организации и проведению централизованного экзамена, утвержденной Министерством образования</w:t>
      </w:r>
      <w:r w:rsidR="00493BB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Республики Беларусь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4AB5681C" w14:textId="601D263B" w:rsidR="00775DFC" w:rsidRPr="00493BBC" w:rsidRDefault="00775DFC" w:rsidP="00775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Рекомендации по подготовке учащихся к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итоговой аттестации по завершении обучения и воспитания на </w:t>
      </w:r>
      <w:r w:rsidR="003621B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3621B3" w:rsidRP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 </w:t>
      </w:r>
      <w:r w:rsidR="003621B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ступенях общего среднего образования размещены на национальном образовательном портале: </w:t>
      </w:r>
      <w:hyperlink r:id="rId17" w:history="1">
        <w:r w:rsidR="00C50EFC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</w:t>
        </w:r>
      </w:hyperlink>
      <w:r w:rsidRPr="00C50EF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/ </w:t>
      </w:r>
      <w:hyperlink r:id="rId18" w:history="1"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Образовательный процесс. 2022/2023 учебный год</w:t>
        </w:r>
        <w:r w:rsidR="00DD1833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/ Общее среднее образование / Учебные п</w:t>
        </w:r>
        <w:r w:rsidR="007B1817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редметы. V–XI классы</w:t>
        </w:r>
      </w:hyperlink>
      <w:r w:rsidR="00493BB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4E14F0A4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ДОПРОФИЛЬНАЯ ПОДГОТОВКА УЧАЩИХСЯ И ПРОФОРИЕНТАЦИОННАЯ РАБОТА</w:t>
      </w:r>
    </w:p>
    <w:p w14:paraId="1460AD8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Допрофильная подготовка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 профориентационная работа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направлены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на:</w:t>
      </w:r>
    </w:p>
    <w:p w14:paraId="5BEDE7BD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выявление интересов и склонностей, способностей учащихся;</w:t>
      </w:r>
    </w:p>
    <w:p w14:paraId="50E01361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оказание психолого-педагогической помощи учащимся в выборе учебных предметов для их изучения на повышенном уровне, профиля образовательной программы дополнительного образования детей и молодежи;</w:t>
      </w:r>
    </w:p>
    <w:p w14:paraId="3F544249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формирование у учащихся внутренней потребности и готовности 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сознательному выбору сферы трудовой деятельности, умения соотносить свои интересы и способности с требованиями, выдвигаемыми выбранной сферой трудовой деятельности;</w:t>
      </w:r>
    </w:p>
    <w:p w14:paraId="1E7FC064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развитие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 учащихся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познавательных интересов и познавательной активности, креативности, способности к принятию решения в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нестандартных ситуациях, необходимой для трудовой мобильности.</w:t>
      </w:r>
    </w:p>
    <w:p w14:paraId="260475F3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Основными </w:t>
      </w: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структурными компонентами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допрофильной подготовки являются:</w:t>
      </w:r>
    </w:p>
    <w:p w14:paraId="142DB8E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профориентационная работа (информирование, консультирование, диагностика и др.);</w:t>
      </w:r>
    </w:p>
    <w:p w14:paraId="391B56A7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психолого-педагогическое сопровождение;</w:t>
      </w:r>
    </w:p>
    <w:p w14:paraId="68D80B40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факультативные занятия;</w:t>
      </w:r>
    </w:p>
    <w:p w14:paraId="43347423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объединения по интересам;</w:t>
      </w:r>
    </w:p>
    <w:p w14:paraId="4E582D0B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образовательные мероприятия;</w:t>
      </w:r>
    </w:p>
    <w:p w14:paraId="27C4E00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изучение отдельных учебных предметов на повышенном уровне в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VIII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  <w:t>–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IX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классах.</w:t>
      </w:r>
    </w:p>
    <w:p w14:paraId="46D34F00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образовательной практике могут реализовываться следующие модели организации допрофильной подготовки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профориентационной работы:</w:t>
      </w:r>
    </w:p>
    <w:p w14:paraId="338A8067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рамках одного учреждения общего среднего образования;</w:t>
      </w:r>
    </w:p>
    <w:p w14:paraId="636CBB3E" w14:textId="77777777" w:rsidR="00070D8A" w:rsidRPr="00EC2F3A" w:rsidRDefault="00070D8A" w:rsidP="00070D8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в форме сетевого взаимодействия учреждений общего среднего образования;</w:t>
      </w:r>
    </w:p>
    <w:p w14:paraId="5D5832D5" w14:textId="77777777" w:rsidR="00070D8A" w:rsidRPr="00EC2F3A" w:rsidRDefault="00070D8A" w:rsidP="00070D8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форме сетевого взаимодействия учреждений общего среднего,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профессионально-технического, среднего специального, высшего образования, дополнительного образования детей и молодежи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1BA2F225" w14:textId="6AB4C679" w:rsidR="00070D8A" w:rsidRPr="00EC2F3A" w:rsidRDefault="00070D8A" w:rsidP="00070D8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Для учащихся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en-US" w:eastAsia="ru-RU"/>
        </w:rPr>
        <w:t>IX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класса, желающих продолжить образование по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техническим специальностям на уровнях профессионально-технического и среднего специального образования, рекомендуем организовать факультативные занятия, направленные на повышение их графической грамотности по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учебным программам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«Техническая графика»</w:t>
      </w:r>
      <w:r w:rsidRPr="00ED05F6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A259B9">
        <w:rPr>
          <w:rFonts w:ascii="Times New Roman" w:eastAsia="TimesNewRoman" w:hAnsi="Times New Roman" w:cs="Times New Roman"/>
          <w:i/>
          <w:color w:val="0070C0"/>
          <w:sz w:val="30"/>
          <w:szCs w:val="30"/>
          <w:lang w:val="ru-RU" w:eastAsia="ru-RU"/>
        </w:rPr>
        <w:t>(</w:t>
      </w:r>
      <w:hyperlink r:id="rId19" w:history="1"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https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://</w:t>
        </w:r>
        <w:proofErr w:type="spellStart"/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adu</w:t>
        </w:r>
        <w:proofErr w:type="spellEnd"/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.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by</w:t>
        </w:r>
      </w:hyperlink>
      <w:r w:rsidR="00881AB0" w:rsidRPr="00C50EFC">
        <w:rPr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 xml:space="preserve">/ </w:t>
      </w:r>
      <w:hyperlink r:id="rId20" w:history="1">
        <w:r w:rsidR="00C50EFC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 xml:space="preserve">Главная / 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О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бразовательны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й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 xml:space="preserve"> процесс. 202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/202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3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 xml:space="preserve"> учебный год</w:t>
        </w:r>
        <w:r w:rsidR="005F43B1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 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/ Общее среднее образование / Допрофессиональная и профессиональная подготовка</w:t>
        </w:r>
      </w:hyperlink>
      <w:r w:rsidRPr="00EC2F3A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eastAsia="ru-RU"/>
        </w:rPr>
        <w:t>)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14:paraId="553023F9" w14:textId="212ABEB1" w:rsidR="00070D8A" w:rsidRPr="00DA7591" w:rsidRDefault="00070D8A" w:rsidP="00070D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целях научно-методической поддержки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допрофильной подготовки и профориентационной работы 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на национальном образовательном портале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val="ru-RU"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размещаются статьи о психолого-педагогическом сопровождении процесса допрофильной подготовки и профильного обучения учащихся </w:t>
      </w:r>
      <w:r w:rsidRPr="00A259B9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lang w:val="ru-RU" w:eastAsia="ru-RU"/>
        </w:rPr>
        <w:t>(</w:t>
      </w:r>
      <w:hyperlink r:id="rId21" w:history="1"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https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://</w:t>
        </w:r>
        <w:proofErr w:type="spellStart"/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adu</w:t>
        </w:r>
        <w:proofErr w:type="spellEnd"/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.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by</w:t>
        </w:r>
      </w:hyperlink>
      <w:r w:rsidR="00881AB0" w:rsidRPr="00907A7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 w:eastAsia="ru-RU"/>
        </w:rPr>
        <w:t xml:space="preserve">/ </w:t>
      </w:r>
      <w:hyperlink r:id="rId22" w:history="1"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П</w:t>
        </w:r>
        <w:proofErr w:type="spellStart"/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>едагогам</w:t>
        </w:r>
        <w:proofErr w:type="spellEnd"/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 xml:space="preserve"> / Пед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 xml:space="preserve">агогическая 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>мастерска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я / Статьи</w:t>
        </w:r>
        <w:r w:rsidR="009D1FCA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)</w:t>
        </w:r>
      </w:hyperlink>
      <w:r w:rsidR="009D1FCA" w:rsidRPr="00907A76">
        <w:rPr>
          <w:rStyle w:val="a9"/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u w:val="none"/>
          <w:lang w:val="ru-RU" w:eastAsia="ru-RU"/>
        </w:rPr>
        <w:t>.</w:t>
      </w:r>
    </w:p>
    <w:p w14:paraId="7B18AC19" w14:textId="16B5B98F" w:rsidR="006250F8" w:rsidRPr="00EC2F3A" w:rsidRDefault="006250F8" w:rsidP="00625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НАУЧНО-МЕТОДИЧЕСКОЕ ОБЕСПЕЧЕНИЕ </w:t>
      </w:r>
    </w:p>
    <w:p w14:paraId="7C8F45B2" w14:textId="77777777" w:rsidR="006250F8" w:rsidRPr="00EC2F3A" w:rsidRDefault="006250F8" w:rsidP="00625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Учебно-программная документация образовательных программ общего среднего образования</w:t>
      </w:r>
    </w:p>
    <w:p w14:paraId="1D2699B6" w14:textId="1B2394B8" w:rsidR="006250F8" w:rsidRDefault="006250F8" w:rsidP="006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 1 сентября вступает в силу постановление Министерства образования Республики Беларусь от 16</w:t>
      </w:r>
      <w:r w:rsidR="00881AB0">
        <w:rPr>
          <w:rFonts w:ascii="Times New Roman" w:hAnsi="Times New Roman" w:cs="Times New Roman"/>
          <w:sz w:val="30"/>
          <w:szCs w:val="30"/>
          <w:lang w:val="ru-RU"/>
        </w:rPr>
        <w:t>.05.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2022 № 120, которым утверждены </w:t>
      </w:r>
      <w:r w:rsidRPr="004D7627">
        <w:rPr>
          <w:rFonts w:ascii="Times New Roman" w:hAnsi="Times New Roman" w:cs="Times New Roman"/>
          <w:b/>
          <w:sz w:val="30"/>
          <w:szCs w:val="30"/>
          <w:lang w:val="ru-RU"/>
        </w:rPr>
        <w:t>типовые учебные планы для всех видов учреждений общего среднего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, определенных в пункте 2 статьи 148 Кодекса Республики Беларусь об образовании.</w:t>
      </w:r>
    </w:p>
    <w:p w14:paraId="41B04E39" w14:textId="60D55EAB" w:rsidR="00F045D0" w:rsidRDefault="0036222A" w:rsidP="0036222A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Учреждения общего среднего образования, в которых созданы вечерние классы, </w:t>
      </w:r>
      <w:r w:rsid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при разработке учебного плана на текущий год для вечерних классов используют часть типового учебного плана, касающуюся вечерних </w:t>
      </w:r>
      <w:r w:rsidR="00F045D0" w:rsidRP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классов в средней школе,</w:t>
      </w:r>
      <w:r w:rsidR="00F045D0" w:rsidRPr="00F045D0">
        <w:t xml:space="preserve"> </w:t>
      </w:r>
      <w:r w:rsidR="00F045D0" w:rsidRP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 учетом формы получения образования и особенностей образовательного процесса в вечерних классах, организации сессий.</w:t>
      </w:r>
    </w:p>
    <w:p w14:paraId="6CE3ABBD" w14:textId="097F4C25" w:rsidR="006250F8" w:rsidRDefault="005C6A1A" w:rsidP="006250F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</w:t>
      </w:r>
      <w:r w:rsidR="006250F8" w:rsidRPr="004B253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чреждения образования, организующие образовательный процесс на дому, в организациях здравоохранения, санаторно-курортных и оздоровительных организациях, учреждения образования, организующие </w:t>
      </w:r>
      <w:r w:rsidR="006250F8" w:rsidRPr="004B253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lastRenderedPageBreak/>
        <w:t>образовательный процесс для учащихся в период участия их в спортивных мероприятиях вне места нахождения учреждений образования, в которых они обучаются, а также для учащихся, содержащихся под стражей в следственных изоляторах, под стражей в исправительных учреждениях, при разработке соответствующего учебного плана используют типовой учебный план средней школы.</w:t>
      </w:r>
    </w:p>
    <w:p w14:paraId="65F20EE1" w14:textId="1EFAA98C" w:rsidR="006250F8" w:rsidRPr="003D2BE5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Учебные программы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по всем учебным предметам для каждого класса размещены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bookmarkStart w:id="1" w:name="_Hlk109730924"/>
      <w:r w:rsidR="00D92A9D">
        <w:fldChar w:fldCharType="begin"/>
      </w:r>
      <w:r w:rsidR="00D92A9D">
        <w:instrText xml:space="preserve"> HYPERLINK "https://adu.by" </w:instrText>
      </w:r>
      <w:r w:rsidR="00D92A9D">
        <w:fldChar w:fldCharType="separate"/>
      </w:r>
      <w:r w:rsidRPr="00DA7591">
        <w:rPr>
          <w:rStyle w:val="a9"/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https://adu.by</w:t>
      </w:r>
      <w:r w:rsidR="00D92A9D">
        <w:rPr>
          <w:rStyle w:val="a9"/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fldChar w:fldCharType="end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3" w:history="1"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Учебные предметы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I–IV</w:t>
        </w:r>
        <w:r w:rsidR="001D08DD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классы</w:t>
        </w:r>
      </w:hyperlink>
      <w:r w:rsidRPr="001D08DD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24" w:history="1"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V–XI классы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  <w:bookmarkEnd w:id="1"/>
    </w:p>
    <w:p w14:paraId="1231C687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Обращаем внимание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учебных часов, отведенное 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учебной программе по учебному предмету на изучение содержания соответствующей темы, является примерным и зависит от </w:t>
      </w:r>
      <w:r w:rsidRPr="00EC2F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выбора учителем педагогически обоснованных методов обучения и воспитания. 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классе.</w:t>
      </w:r>
    </w:p>
    <w:p w14:paraId="1A99D507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Особенности организации образовательного процесса при изучении учебных предметов изложены в приложениях </w:t>
      </w:r>
      <w:r w:rsidRPr="00C15693">
        <w:rPr>
          <w:rFonts w:ascii="Times New Roman" w:eastAsia="Calibri" w:hAnsi="Times New Roman" w:cs="Times New Roman"/>
          <w:sz w:val="30"/>
          <w:szCs w:val="30"/>
          <w:lang w:eastAsia="be-BY"/>
        </w:rPr>
        <w:t>1–2</w:t>
      </w:r>
      <w:r w:rsidRPr="00C1569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Pr="00C1569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C156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к данному письму.</w:t>
      </w:r>
    </w:p>
    <w:p w14:paraId="1A8E38EC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издания</w:t>
      </w:r>
    </w:p>
    <w:p w14:paraId="0DCE1B76" w14:textId="4CB99F1F" w:rsidR="00775DFC" w:rsidRDefault="007B1817" w:rsidP="007B1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образовательном процессе используются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учебные издания, включенные в 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2022/2023 навучальным годзе (утвержден Министром образования Республики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Беларусь 25.03.2022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). Данный документ опубликован в бюллетене Министерства образования Республики Беларусь «Зборнік нармат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ыўных дакументаў» (№ 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8, 2022), размещен на национальном образовательном портале: </w:t>
      </w:r>
      <w:r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25" w:history="1">
        <w:r w:rsidR="006250F8" w:rsidRPr="00DA7591">
          <w:rPr>
            <w:rStyle w:val="a9"/>
            <w:rFonts w:ascii="Times New Roman" w:eastAsiaTheme="minorEastAsia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6250F8"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6" w:history="1"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лавная / Образовательный процесс. 202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880C24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учебный год / 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Переч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ни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учебных изданий</w:t>
        </w:r>
      </w:hyperlink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43461DEC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Учебно-методические комплексы для факультативных занятий</w:t>
      </w:r>
    </w:p>
    <w:p w14:paraId="73F6B961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Для проведения факультативных занятий предлагается использовать учебные программы, утвержденные в соответствии с законодательством.</w:t>
      </w:r>
    </w:p>
    <w:p w14:paraId="5B32A57D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Обращаем внимание, что в образовательном процессе могут использоваться </w:t>
      </w: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учебные программы факультативных занятий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в том числе </w:t>
      </w:r>
      <w:r w:rsidRPr="00EC2F3A">
        <w:rPr>
          <w:rFonts w:ascii="Times New Roman" w:eastAsiaTheme="minorEastAsia" w:hAnsi="Times New Roman" w:cs="Times New Roman"/>
          <w:sz w:val="30"/>
          <w:szCs w:val="30"/>
          <w:lang w:eastAsia="be-BY"/>
        </w:rPr>
        <w:t>раскрывающие исторические, географические, социально-экономические</w:t>
      </w:r>
      <w:r w:rsidRPr="00EC2F3A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, культурные особенности регионов Республики Беларусь,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утвержденные Министерством образования Республик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ru-RU" w:eastAsia="be-BY"/>
        </w:rPr>
        <w:t>и Беларусь</w:t>
      </w:r>
      <w:r w:rsidRPr="00EC2F3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.</w:t>
      </w:r>
    </w:p>
    <w:p w14:paraId="410391F0" w14:textId="02DF39FF" w:rsidR="006250F8" w:rsidRPr="00F657B7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У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чебные программы факультативных занятий, компоненты отдельных УМК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для факультативных занятий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размещены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: </w:t>
      </w:r>
      <w:hyperlink r:id="rId27" w:history="1">
        <w:r w:rsidR="00F657B7"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8" w:history="1"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бразовательный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lastRenderedPageBreak/>
          <w:t>процесс. 202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Учебные предметы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I–IV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классы</w:t>
        </w:r>
      </w:hyperlink>
      <w:r w:rsidR="00F657B7" w:rsidRPr="001D08DD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29" w:history="1"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V–XI классы</w:t>
        </w:r>
      </w:hyperlink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</w:p>
    <w:p w14:paraId="66BA3169" w14:textId="77777777" w:rsidR="001F303C" w:rsidRPr="00C17BC2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Комплексную информационную поддержку всем участникам образовательного процесса обеспечивает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национальный образовательный портал </w:t>
      </w:r>
      <w:r w:rsidRPr="00143BD3">
        <w:rPr>
          <w:rStyle w:val="a9"/>
          <w:rFonts w:ascii="Times New Roman" w:hAnsi="Times New Roman" w:cs="Times New Roman"/>
          <w:i/>
          <w:color w:val="0070C0"/>
          <w:sz w:val="30"/>
          <w:szCs w:val="30"/>
        </w:rPr>
        <w:t>(</w:t>
      </w:r>
      <w:hyperlink r:id="rId30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lang w:eastAsia="be-BY"/>
        </w:rPr>
        <w:t>)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</w:p>
    <w:p w14:paraId="10067199" w14:textId="77777777" w:rsidR="001F303C" w:rsidRPr="00ED05F6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sz w:val="30"/>
          <w:szCs w:val="30"/>
          <w:lang w:eastAsia="be-BY"/>
        </w:rPr>
        <w:t>В помощь педагогическим работникам рекомендуются следующие разделы портала:</w:t>
      </w:r>
      <w:r w:rsidRPr="00ED05F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</w:p>
    <w:p w14:paraId="6240B600" w14:textId="56D07D5E" w:rsidR="001F303C" w:rsidRPr="003D2BE5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«Нормативные правовые документы» </w:t>
      </w:r>
      <w:r w:rsidRPr="00ED05F6">
        <w:rPr>
          <w:rFonts w:ascii="Times New Roman" w:eastAsia="Calibri" w:hAnsi="Times New Roman" w:cs="Times New Roman"/>
          <w:sz w:val="30"/>
          <w:szCs w:val="30"/>
          <w:lang w:eastAsia="be-BY"/>
        </w:rPr>
        <w:t>(в р</w:t>
      </w:r>
      <w:r w:rsidRPr="00ED05F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азделе представлены </w:t>
      </w:r>
      <w:r w:rsidR="008972D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актуальные </w:t>
      </w:r>
      <w:r w:rsidRPr="00ED05F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нормативные правовые акты, регламентирующие образовательную деятельность в учреждениях образования Республики Беларусь): </w:t>
      </w:r>
      <w:r w:rsidR="00D67D58">
        <w:fldChar w:fldCharType="begin"/>
      </w:r>
      <w:r w:rsidR="00D67D58">
        <w:instrText xml:space="preserve"> HYPERLINK "https://adu.by/ru/uchitelyu/normativnye-pravovye-dokumenty.html" </w:instrText>
      </w:r>
      <w:r w:rsidR="00D67D58">
        <w:fldChar w:fldCharType="separate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https://adu.by/ Педагогам / Нормативные правовые документы</w:t>
      </w:r>
      <w:r w:rsidR="00D67D58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fldChar w:fldCharType="end"/>
      </w:r>
      <w:r w:rsidRPr="003D2BE5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;</w:t>
      </w:r>
    </w:p>
    <w:p w14:paraId="6792F969" w14:textId="3F6674AC" w:rsidR="001F303C" w:rsidRPr="00DA7591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kern w:val="32"/>
          <w:sz w:val="30"/>
          <w:szCs w:val="30"/>
          <w:lang w:val="ru-RU" w:eastAsia="x-none"/>
        </w:rPr>
      </w:pP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>«Образовательный процесс. 2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eastAsia="be-BY"/>
        </w:rPr>
        <w:t>02</w:t>
      </w:r>
      <w:r>
        <w:rPr>
          <w:rFonts w:ascii="Times New Roman" w:eastAsia="Calibri" w:hAnsi="Times New Roman" w:cs="Times New Roman"/>
          <w:bCs/>
          <w:i/>
          <w:sz w:val="30"/>
          <w:szCs w:val="30"/>
          <w:lang w:val="ru-RU" w:eastAsia="be-BY"/>
        </w:rPr>
        <w:t>2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>/20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eastAsia="be-BY"/>
        </w:rPr>
        <w:t>2</w:t>
      </w:r>
      <w:r>
        <w:rPr>
          <w:rFonts w:ascii="Times New Roman" w:eastAsia="Calibri" w:hAnsi="Times New Roman" w:cs="Times New Roman"/>
          <w:bCs/>
          <w:i/>
          <w:sz w:val="30"/>
          <w:szCs w:val="30"/>
          <w:lang w:val="ru-RU" w:eastAsia="be-BY"/>
        </w:rPr>
        <w:t>3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 xml:space="preserve"> учебный год» </w:t>
      </w:r>
      <w:r w:rsidRPr="00ED05F6">
        <w:rPr>
          <w:rFonts w:ascii="Times New Roman" w:eastAsia="Calibri" w:hAnsi="Times New Roman" w:cs="Times New Roman"/>
          <w:bCs/>
          <w:sz w:val="30"/>
          <w:szCs w:val="30"/>
          <w:lang w:val="x-none" w:eastAsia="be-BY"/>
        </w:rPr>
        <w:t>(</w:t>
      </w:r>
      <w:r w:rsidRPr="00ED05F6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в разделе представлены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типов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ые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учебны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план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ы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общего среднего образования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;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учебные программы по учебным предметам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;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учебные программы факультативных занятий;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инструктивно-методические письма Министерства образования Республики Беларусь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; перечни учебных изданий для учителей и учащихся; календарно-тематическое планирование; рекомендации по организации образовательного процесса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с использованием новых учебных пособий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и др.)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:</w:t>
      </w:r>
      <w:r w:rsidRPr="00ED05F6">
        <w:t xml:space="preserve"> </w:t>
      </w:r>
      <w:hyperlink r:id="rId31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eastAsia="x-none"/>
          </w:rPr>
          <w:t>https://adu.by</w:t>
        </w:r>
      </w:hyperlink>
      <w:r w:rsidRPr="00A000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 xml:space="preserve">/ </w:t>
      </w:r>
      <w:hyperlink r:id="rId32" w:history="1">
        <w:r w:rsidRPr="00A0002A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Главная / Образовательный процесс. 2022/2023 учебный год</w:t>
        </w:r>
      </w:hyperlink>
      <w:r w:rsidRPr="00A0002A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;</w:t>
      </w:r>
    </w:p>
    <w:p w14:paraId="0C772211" w14:textId="0D56191D" w:rsidR="001F303C" w:rsidRPr="00ED05F6" w:rsidRDefault="001F303C" w:rsidP="001F303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>«Пед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агогическая 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 xml:space="preserve">мастерская»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(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в разделе представлены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>статьи, сценарии мероприятий, конспекты уроков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, видеоуроки учителей по разным учебным предметам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и другие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материалы,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 xml:space="preserve"> направленные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на совершенствование профессионального мастерства педагогических работников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33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https://adu.by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shd w:val="clear" w:color="auto" w:fill="FFFFFF"/>
          <w:lang w:val="x-none" w:eastAsia="x-none"/>
        </w:rPr>
        <w:t xml:space="preserve">/ </w:t>
      </w:r>
      <w:hyperlink r:id="rId34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Педагогам / Пед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ru-RU" w:eastAsia="x-none"/>
          </w:rPr>
          <w:t xml:space="preserve">агогическая 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мастерская</w:t>
        </w:r>
      </w:hyperlink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shd w:val="clear" w:color="auto" w:fill="FFFFFF"/>
          <w:lang w:val="ru-RU" w:eastAsia="x-none"/>
        </w:rPr>
        <w:t>;</w:t>
      </w:r>
    </w:p>
    <w:p w14:paraId="51628F63" w14:textId="77777777" w:rsidR="001F303C" w:rsidRPr="00ED05F6" w:rsidRDefault="001F303C" w:rsidP="001F303C">
      <w:pPr>
        <w:pStyle w:val="20"/>
        <w:shd w:val="clear" w:color="auto" w:fill="auto"/>
        <w:spacing w:line="240" w:lineRule="auto"/>
        <w:ind w:firstLine="760"/>
        <w:rPr>
          <w:i/>
        </w:rPr>
      </w:pPr>
      <w:r w:rsidRPr="00ED05F6">
        <w:t>«</w:t>
      </w:r>
      <w:r w:rsidRPr="00ED05F6">
        <w:rPr>
          <w:i/>
          <w:iCs/>
        </w:rPr>
        <w:t>Профильное обучение</w:t>
      </w:r>
      <w:r w:rsidRPr="00ED05F6">
        <w:t>»</w:t>
      </w:r>
      <w:r w:rsidRPr="00ED05F6">
        <w:rPr>
          <w:lang w:val="ru-RU"/>
        </w:rPr>
        <w:t xml:space="preserve"> (</w:t>
      </w:r>
      <w:r w:rsidRPr="00ED05F6">
        <w:rPr>
          <w:lang w:bidi="en-US"/>
        </w:rPr>
        <w:t>содержит уче</w:t>
      </w:r>
      <w:r w:rsidRPr="00ED05F6">
        <w:rPr>
          <w:lang w:val="ru-RU" w:bidi="en-US"/>
        </w:rPr>
        <w:t>б</w:t>
      </w:r>
      <w:r w:rsidRPr="00ED05F6">
        <w:rPr>
          <w:lang w:bidi="en-US"/>
        </w:rPr>
        <w:t>но</w:t>
      </w:r>
      <w:r w:rsidRPr="00ED05F6">
        <w:rPr>
          <w:lang w:val="ru-RU" w:bidi="en-US"/>
        </w:rPr>
        <w:t>-</w:t>
      </w:r>
      <w:r w:rsidRPr="00ED05F6">
        <w:rPr>
          <w:lang w:bidi="en-US"/>
        </w:rPr>
        <w:t>методические материалы для</w:t>
      </w:r>
      <w:r w:rsidRPr="00ED05F6">
        <w:t xml:space="preserve"> изучения учебных предметов на повышенном уровне в X</w:t>
      </w:r>
      <w:r w:rsidRPr="00ED05F6">
        <w:rPr>
          <w:rFonts w:eastAsia="Calibri"/>
          <w:lang w:eastAsia="be-BY"/>
        </w:rPr>
        <w:t>–</w:t>
      </w:r>
      <w:r w:rsidRPr="00ED05F6">
        <w:rPr>
          <w:lang w:val="en-US"/>
        </w:rPr>
        <w:t>XI</w:t>
      </w:r>
      <w:r w:rsidRPr="00ED05F6">
        <w:t xml:space="preserve"> классах</w:t>
      </w:r>
      <w:r w:rsidRPr="00ED05F6">
        <w:rPr>
          <w:lang w:val="ru-RU"/>
        </w:rPr>
        <w:t>):</w:t>
      </w:r>
      <w:r w:rsidRPr="00ED05F6">
        <w:t xml:space="preserve"> </w:t>
      </w:r>
      <w:hyperlink r:id="rId35" w:history="1">
        <w:r w:rsidRPr="00DA7591">
          <w:rPr>
            <w:rStyle w:val="a9"/>
            <w:i/>
            <w:color w:val="0070C0"/>
            <w:lang w:val="ru-RU"/>
          </w:rPr>
          <w:t>http://profil.adu.by</w:t>
        </w:r>
      </w:hyperlink>
      <w:r w:rsidRPr="003D2BE5">
        <w:rPr>
          <w:rStyle w:val="a9"/>
          <w:i/>
          <w:color w:val="auto"/>
          <w:lang w:val="ru-RU"/>
        </w:rPr>
        <w:t>;</w:t>
      </w:r>
    </w:p>
    <w:p w14:paraId="6A99D0F9" w14:textId="77777777" w:rsidR="001F303C" w:rsidRPr="00ED05F6" w:rsidRDefault="001F303C" w:rsidP="001F303C">
      <w:pPr>
        <w:pStyle w:val="20"/>
        <w:shd w:val="clear" w:color="auto" w:fill="auto"/>
        <w:spacing w:line="240" w:lineRule="auto"/>
        <w:ind w:firstLine="760"/>
        <w:rPr>
          <w:lang w:val="ru-RU"/>
        </w:rPr>
      </w:pPr>
      <w:r w:rsidRPr="00ED05F6">
        <w:rPr>
          <w:i/>
          <w:iCs/>
          <w:lang w:val="en-US"/>
        </w:rPr>
        <w:t>O</w:t>
      </w:r>
      <w:r w:rsidRPr="00ED05F6">
        <w:rPr>
          <w:i/>
          <w:iCs/>
        </w:rPr>
        <w:t>limp</w:t>
      </w:r>
      <w:r w:rsidRPr="00ED05F6">
        <w:rPr>
          <w:lang w:val="ru-RU"/>
        </w:rPr>
        <w:t xml:space="preserve"> (</w:t>
      </w:r>
      <w:r w:rsidRPr="00ED05F6">
        <w:t xml:space="preserve">организационное сопровождение дистанционных </w:t>
      </w:r>
      <w:r w:rsidRPr="00ED05F6">
        <w:rPr>
          <w:lang w:val="ru-RU"/>
        </w:rPr>
        <w:t xml:space="preserve">мероприятий: </w:t>
      </w:r>
      <w:r w:rsidRPr="00ED05F6">
        <w:t>олимпиад, республиканских конкурсов и иных республиканских мероприятий</w:t>
      </w:r>
      <w:r w:rsidRPr="00ED05F6">
        <w:rPr>
          <w:lang w:val="ru-RU"/>
        </w:rPr>
        <w:t>):</w:t>
      </w:r>
      <w:r w:rsidRPr="00ED05F6">
        <w:rPr>
          <w:i/>
          <w:iCs/>
        </w:rPr>
        <w:t xml:space="preserve"> </w:t>
      </w:r>
      <w:hyperlink r:id="rId36" w:history="1">
        <w:r w:rsidRPr="00DA7591">
          <w:rPr>
            <w:rStyle w:val="a9"/>
            <w:i/>
            <w:iCs/>
            <w:color w:val="0070C0"/>
          </w:rPr>
          <w:t>http://olimp.adu.by</w:t>
        </w:r>
      </w:hyperlink>
      <w:r w:rsidRPr="003D2BE5">
        <w:rPr>
          <w:lang w:val="ru-RU"/>
        </w:rPr>
        <w:t xml:space="preserve">; </w:t>
      </w:r>
    </w:p>
    <w:p w14:paraId="29F2C816" w14:textId="0748450E" w:rsidR="001F303C" w:rsidRPr="00ED05F6" w:rsidRDefault="001F303C" w:rsidP="001F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«Новые учебники. </w:t>
      </w:r>
      <w:r w:rsidR="003D2BE5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>У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чебные программы»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(в разделе представлены обновленные учебные программы, новые учебные пособия для учреждений общего среднего образования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, </w:t>
      </w:r>
      <w:r w:rsidRPr="00ED05F6">
        <w:rPr>
          <w:rFonts w:ascii="Times New Roman" w:eastAsia="Times New Roman" w:hAnsi="Times New Roman" w:cs="Times New Roman"/>
          <w:sz w:val="30"/>
          <w:szCs w:val="30"/>
        </w:rPr>
        <w:t>результаты</w:t>
      </w:r>
      <w:r w:rsidRPr="00ED05F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анкетирования по вопросам качества новых учебных пособий, предоставлена возможность задать вопрос авторам учебных пособий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</w:t>
      </w:r>
      <w:hyperlink r:id="rId37" w:history="1">
        <w:r w:rsidR="009A6A98" w:rsidRPr="00367632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https://adu.by/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lang w:val="ru-RU" w:eastAsia="x-none"/>
        </w:rPr>
        <w:t xml:space="preserve"> </w:t>
      </w:r>
      <w:hyperlink r:id="rId38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 xml:space="preserve">Педагогам / Новые учебники. </w:t>
        </w:r>
        <w:r w:rsidR="00A0002A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У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чебные программы</w:t>
        </w:r>
      </w:hyperlink>
      <w:r w:rsidR="009A6A98" w:rsidRPr="003D2BE5">
        <w:rPr>
          <w:rStyle w:val="a9"/>
          <w:rFonts w:ascii="Times New Roman" w:eastAsia="Times New Roman" w:hAnsi="Times New Roman" w:cs="Times New Roman"/>
          <w:bCs/>
          <w:i/>
          <w:color w:val="auto"/>
          <w:kern w:val="32"/>
          <w:sz w:val="30"/>
          <w:szCs w:val="30"/>
          <w:lang w:val="ru-RU" w:eastAsia="x-none"/>
        </w:rPr>
        <w:t>;</w:t>
      </w:r>
      <w:r w:rsidRPr="003D2BE5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 </w:t>
      </w:r>
    </w:p>
    <w:p w14:paraId="61F2AF7C" w14:textId="75F34A84" w:rsidR="001F303C" w:rsidRPr="003D2BE5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«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>Школа Активного Гражданина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» (в разделе размещаются материалы для организации и проведения мероприятий республиканского информационно-образовательного проекта «ШАГ</w:t>
      </w:r>
      <w:r w:rsidRPr="009A6A9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»)</w:t>
      </w:r>
      <w:r w:rsidRPr="009A6A98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:</w:t>
      </w:r>
      <w:r w:rsidRPr="00DA7591">
        <w:rPr>
          <w:rFonts w:ascii="Times New Roman" w:eastAsia="Calibri" w:hAnsi="Times New Roman" w:cs="Times New Roman"/>
          <w:color w:val="0070C0"/>
          <w:sz w:val="30"/>
          <w:szCs w:val="30"/>
          <w:lang w:val="ru-RU" w:eastAsia="be-BY"/>
        </w:rPr>
        <w:t xml:space="preserve"> </w:t>
      </w:r>
      <w:hyperlink r:id="rId39" w:history="1">
        <w:r w:rsidR="009A6A98" w:rsidRPr="00367632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 </w:t>
      </w:r>
      <w:hyperlink r:id="rId40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Школа Активного Гражданина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;</w:t>
      </w:r>
    </w:p>
    <w:p w14:paraId="36430A6E" w14:textId="49D708B7" w:rsidR="001F303C" w:rsidRPr="003D2BE5" w:rsidRDefault="001F303C" w:rsidP="001F3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lastRenderedPageBreak/>
        <w:t>«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>Актуальные практики и технологии воспитания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»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(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содержит материалы по эффективной 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практике патриотического воспитания подрастающего поколения в современных условиях</w:t>
      </w:r>
      <w:r w:rsidR="003F634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в </w:t>
      </w:r>
      <w:r w:rsidR="003F6348"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учреждениях образования</w:t>
      </w:r>
      <w:r w:rsidR="003F6348"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,</w:t>
      </w:r>
      <w:r w:rsidR="003F634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республиканского культурно-патриотического киномарафона «Смотри и помни», посвященного 80-летию начала Великой Отечественной войны,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электронные каталоги матери</w:t>
      </w:r>
      <w:r w:rsidR="00AD75C0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алов, представленных на XIX республиканской выставке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научно-методической литературы, педагогического опыта и творчества учащейся молодежи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, посвященн</w:t>
      </w:r>
      <w:r w:rsidR="009A6A9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ой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Году народного единства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): </w:t>
      </w:r>
      <w:hyperlink r:id="rId41" w:history="1">
        <w:r w:rsidR="009A6A98" w:rsidRPr="00367632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 </w:t>
      </w:r>
      <w:hyperlink r:id="rId42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Актуальные практики и технологии воспитания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;</w:t>
      </w:r>
    </w:p>
    <w:p w14:paraId="44F3E465" w14:textId="0DD27916" w:rsidR="001F303C" w:rsidRPr="00ED05F6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«Организация воспитания»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(в разделе размещены нормативные правовые акты, инструктивно-методические материалы в сфере воспитания и дополнительного образования детей и учащейся молодежи, типовые программы дополнительного образования детей и молодежи, статьи по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 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теории и практике воспитания):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</w:t>
      </w:r>
      <w:hyperlink r:id="rId43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https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://</w:t>
        </w:r>
        <w:proofErr w:type="spellStart"/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adu</w:t>
        </w:r>
        <w:proofErr w:type="spellEnd"/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.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by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lang w:val="ru-RU" w:eastAsia="x-none"/>
        </w:rPr>
        <w:t xml:space="preserve">/ </w:t>
      </w:r>
      <w:hyperlink r:id="rId44" w:history="1"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Г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лавная / Образовательный процесс. 202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/202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3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 xml:space="preserve"> учебный год / Организация воспитания</w:t>
        </w:r>
      </w:hyperlink>
      <w:r w:rsidRPr="00D92A9D">
        <w:rPr>
          <w:rStyle w:val="a9"/>
          <w:rFonts w:ascii="Times New Roman" w:eastAsia="Times New Roman" w:hAnsi="Times New Roman" w:cs="Times New Roman"/>
          <w:bCs/>
          <w:i/>
          <w:color w:val="auto"/>
          <w:kern w:val="32"/>
          <w:sz w:val="30"/>
          <w:szCs w:val="30"/>
          <w:lang w:val="ru-RU" w:eastAsia="x-none"/>
        </w:rPr>
        <w:t>;</w:t>
      </w:r>
    </w:p>
    <w:p w14:paraId="5B8DC6A3" w14:textId="274BC0E9" w:rsidR="001F303C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«Республиканский мониторинг качества образования» </w:t>
      </w:r>
      <w:r w:rsidRPr="00ED05F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(в разделе представлены инструктивно-методические и диагностические материалы для организации и проведения мониторинговых исследований качества образования, результаты проведенных мониторинговых исследований, рекомендации по повышению качества образования): </w:t>
      </w:r>
      <w:hyperlink r:id="rId45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https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://</w:t>
        </w:r>
        <w:proofErr w:type="spellStart"/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adu</w:t>
        </w:r>
        <w:proofErr w:type="spellEnd"/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.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by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46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Республиканский мониторинг качества образования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762E40AD" w14:textId="382C5A0C" w:rsidR="008D3BBE" w:rsidRPr="003F6348" w:rsidRDefault="006250F8" w:rsidP="003F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6348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Обращаем внимание, </w:t>
      </w:r>
      <w:r w:rsidRPr="003F6348">
        <w:rPr>
          <w:rFonts w:ascii="Times New Roman" w:eastAsiaTheme="minorEastAsia" w:hAnsi="Times New Roman" w:cs="Times New Roman"/>
          <w:sz w:val="30"/>
          <w:szCs w:val="30"/>
          <w:lang w:eastAsia="be-BY"/>
        </w:rPr>
        <w:t>что</w:t>
      </w:r>
      <w:r w:rsidRPr="00BC7E6E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 </w:t>
      </w:r>
      <w:r w:rsidRPr="00BC7E6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единый информационно-образовательный ресурс </w:t>
      </w:r>
      <w:r w:rsidRPr="00BC7E6E">
        <w:rPr>
          <w:rFonts w:ascii="Times New Roman" w:eastAsia="Times New Roman" w:hAnsi="Times New Roman" w:cs="Times New Roman"/>
          <w:sz w:val="30"/>
          <w:szCs w:val="30"/>
          <w:lang w:val="ru-RU"/>
        </w:rPr>
        <w:t>(ЕИОР)</w:t>
      </w:r>
      <w:r w:rsidRPr="00BC7E6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 w:rsidRPr="00BC7E6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685228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>(</w:t>
      </w:r>
      <w:hyperlink r:id="rId47" w:history="1">
        <w:r w:rsidRPr="00FF2F0E">
          <w:rPr>
            <w:rStyle w:val="a9"/>
            <w:rFonts w:ascii="Times New Roman" w:eastAsia="Times New Roman" w:hAnsi="Times New Roman" w:cs="Times New Roman"/>
            <w:bCs/>
            <w:i/>
            <w:color w:val="0070C0"/>
            <w:sz w:val="30"/>
            <w:szCs w:val="30"/>
            <w:lang w:val="ru-RU"/>
          </w:rPr>
          <w:t>https://eior.by</w:t>
        </w:r>
      </w:hyperlink>
      <w:r w:rsidRPr="00FF2F0E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>)</w:t>
      </w:r>
      <w:r w:rsidR="009A6A98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 xml:space="preserve"> 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дополнен рубрикой «Подготовка к централизованному тестированию», в которой размещены материалы по учебным предметам «Бел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орусский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язык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», «Русский язык», «Математика», «Физика», «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Химия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14:paraId="113BE684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 xml:space="preserve">На национальном образовательном портале </w:t>
      </w:r>
      <w:r w:rsidRPr="009A6A98">
        <w:rPr>
          <w:i/>
          <w:color w:val="0070C0"/>
          <w:lang w:bidi="en-US"/>
        </w:rPr>
        <w:t>(</w:t>
      </w:r>
      <w:hyperlink r:id="rId48" w:history="1">
        <w:r w:rsidRPr="00FF2F0E">
          <w:rPr>
            <w:rStyle w:val="a9"/>
            <w:i/>
            <w:color w:val="0070C0"/>
          </w:rPr>
          <w:t>http</w:t>
        </w:r>
        <w:r w:rsidRPr="00FF2F0E">
          <w:rPr>
            <w:rStyle w:val="a9"/>
            <w:i/>
            <w:color w:val="0070C0"/>
            <w:lang w:val="en-US"/>
          </w:rPr>
          <w:t>s</w:t>
        </w:r>
        <w:r w:rsidRPr="00FF2F0E">
          <w:rPr>
            <w:rStyle w:val="a9"/>
            <w:i/>
            <w:color w:val="0070C0"/>
          </w:rPr>
          <w:t>://adu.by</w:t>
        </w:r>
      </w:hyperlink>
      <w:r w:rsidRPr="00FF2F0E">
        <w:rPr>
          <w:i/>
          <w:color w:val="0070C0"/>
          <w:lang w:bidi="en-US"/>
        </w:rPr>
        <w:t>)</w:t>
      </w:r>
      <w:r w:rsidRPr="00FF2F0E">
        <w:rPr>
          <w:color w:val="0070C0"/>
          <w:lang w:bidi="en-US"/>
        </w:rPr>
        <w:t xml:space="preserve"> </w:t>
      </w:r>
      <w:r w:rsidRPr="00BC7E6E">
        <w:t xml:space="preserve">в разделе «Электронное обучение» </w:t>
      </w:r>
      <w:r w:rsidRPr="00FF2F0E">
        <w:rPr>
          <w:i/>
          <w:color w:val="0070C0"/>
          <w:lang w:bidi="en-US"/>
        </w:rPr>
        <w:t>(</w:t>
      </w:r>
      <w:hyperlink r:id="rId49" w:history="1">
        <w:r w:rsidRPr="00FF2F0E">
          <w:rPr>
            <w:rStyle w:val="a9"/>
            <w:i/>
            <w:color w:val="0070C0"/>
            <w:lang w:bidi="en-US"/>
          </w:rPr>
          <w:t>https://e-vedy.adu.by</w:t>
        </w:r>
      </w:hyperlink>
      <w:r w:rsidRPr="00BC7E6E">
        <w:rPr>
          <w:i/>
          <w:lang w:bidi="en-US"/>
        </w:rPr>
        <w:t>)</w:t>
      </w:r>
      <w:r w:rsidRPr="00BC7E6E">
        <w:rPr>
          <w:lang w:bidi="en-US"/>
        </w:rPr>
        <w:t xml:space="preserve"> </w:t>
      </w:r>
      <w:r w:rsidRPr="00BC7E6E">
        <w:t xml:space="preserve">размещены </w:t>
      </w:r>
      <w:r w:rsidRPr="00BC7E6E">
        <w:rPr>
          <w:lang w:val="ru-RU"/>
        </w:rPr>
        <w:t xml:space="preserve">электронные образовательные ресурсы </w:t>
      </w:r>
      <w:r w:rsidRPr="00BC7E6E">
        <w:t>для системы общего среднего и специального образования. Данный ресурс доступен для всех желающих на безвозмездной основе после процедуры регистрации.</w:t>
      </w:r>
    </w:p>
    <w:p w14:paraId="22243C98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>В разделе</w:t>
      </w:r>
      <w:r w:rsidRPr="00BC7E6E">
        <w:rPr>
          <w:lang w:val="ru-RU"/>
        </w:rPr>
        <w:t xml:space="preserve"> портала </w:t>
      </w:r>
      <w:r w:rsidRPr="00BC7E6E">
        <w:t>«Электронная библиотека» размещены:</w:t>
      </w:r>
    </w:p>
    <w:p w14:paraId="633550A8" w14:textId="1C63FF55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  <w:rPr>
          <w:lang w:bidi="en-US"/>
        </w:rPr>
      </w:pPr>
      <w:r w:rsidRPr="00BC7E6E">
        <w:rPr>
          <w:lang w:val="ru-RU"/>
        </w:rPr>
        <w:t>э</w:t>
      </w:r>
      <w:r w:rsidRPr="00BC7E6E">
        <w:t>лектронные версии учебных пособий для учреждений общего среднего образования</w:t>
      </w:r>
      <w:r w:rsidRPr="00BC7E6E">
        <w:rPr>
          <w:lang w:val="ru-RU"/>
        </w:rPr>
        <w:t>,</w:t>
      </w:r>
      <w:r w:rsidRPr="00BC7E6E">
        <w:t xml:space="preserve"> допущенных Министерством образования </w:t>
      </w:r>
      <w:r w:rsidRPr="00BC7E6E">
        <w:rPr>
          <w:lang w:val="ru-RU"/>
        </w:rPr>
        <w:t xml:space="preserve">Республики Беларусь </w:t>
      </w:r>
      <w:r w:rsidRPr="00BC7E6E">
        <w:t>к использованию в образовательном процессе в 202</w:t>
      </w:r>
      <w:r w:rsidR="00FF2F0E">
        <w:rPr>
          <w:lang w:val="ru-RU"/>
        </w:rPr>
        <w:t>2</w:t>
      </w:r>
      <w:r w:rsidRPr="00BC7E6E">
        <w:t>/202</w:t>
      </w:r>
      <w:r w:rsidR="00FF2F0E">
        <w:rPr>
          <w:lang w:val="ru-RU"/>
        </w:rPr>
        <w:t>3</w:t>
      </w:r>
      <w:r w:rsidRPr="00BC7E6E">
        <w:t xml:space="preserve"> учебном году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0" w:history="1">
        <w:r w:rsidRPr="00FF2F0E">
          <w:rPr>
            <w:rStyle w:val="a9"/>
            <w:i/>
            <w:color w:val="0070C0"/>
            <w:lang w:val="ru-RU"/>
          </w:rPr>
          <w:t>http://e-padruchnik.adu.by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lang w:bidi="en-US"/>
        </w:rPr>
        <w:t>;</w:t>
      </w:r>
    </w:p>
    <w:p w14:paraId="0F643B24" w14:textId="77777777" w:rsidR="006250F8" w:rsidRPr="00FF2F0E" w:rsidRDefault="006250F8" w:rsidP="006250F8">
      <w:pPr>
        <w:pStyle w:val="20"/>
        <w:shd w:val="clear" w:color="auto" w:fill="auto"/>
        <w:spacing w:line="240" w:lineRule="auto"/>
        <w:ind w:firstLine="760"/>
        <w:rPr>
          <w:rStyle w:val="a9"/>
          <w:color w:val="0070C0"/>
        </w:rPr>
      </w:pPr>
      <w:r w:rsidRPr="00BC7E6E">
        <w:rPr>
          <w:lang w:val="ru-RU"/>
        </w:rPr>
        <w:t>э</w:t>
      </w:r>
      <w:r w:rsidRPr="00BC7E6E">
        <w:t>лектронные приложения к учебным пособиям</w:t>
      </w:r>
      <w:r w:rsidRPr="00BC7E6E">
        <w:rPr>
          <w:lang w:val="ru-RU"/>
        </w:rPr>
        <w:t xml:space="preserve"> по иностранным языкам </w:t>
      </w:r>
      <w:r w:rsidRPr="00FF2F0E">
        <w:rPr>
          <w:i/>
          <w:color w:val="0070C0"/>
          <w:lang w:val="ru-RU"/>
        </w:rPr>
        <w:t>(</w:t>
      </w:r>
      <w:hyperlink r:id="rId51" w:history="1">
        <w:r w:rsidRPr="00FF2F0E">
          <w:rPr>
            <w:rStyle w:val="a9"/>
            <w:i/>
            <w:color w:val="0070C0"/>
            <w:lang w:val="ru-RU"/>
          </w:rPr>
          <w:t>https://lingvo.adu.by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FF2F0E">
        <w:rPr>
          <w:color w:val="0070C0"/>
          <w:lang w:val="ru-RU"/>
        </w:rPr>
        <w:t xml:space="preserve">; </w:t>
      </w:r>
      <w:r w:rsidRPr="00BC7E6E">
        <w:t>по информатике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2" w:history="1">
        <w:r w:rsidRPr="00FF2F0E">
          <w:rPr>
            <w:rStyle w:val="a9"/>
            <w:i/>
            <w:color w:val="0070C0"/>
            <w:lang w:val="ru-RU"/>
          </w:rPr>
          <w:t>http://informatika6.adu.by</w:t>
        </w:r>
      </w:hyperlink>
      <w:r w:rsidRPr="00FF2F0E">
        <w:rPr>
          <w:rStyle w:val="a9"/>
          <w:color w:val="0070C0"/>
          <w:lang w:val="ru-RU"/>
        </w:rPr>
        <w:t>;</w:t>
      </w:r>
      <w:r w:rsidRPr="00FF2F0E">
        <w:rPr>
          <w:rStyle w:val="a9"/>
          <w:color w:val="0070C0"/>
        </w:rPr>
        <w:t xml:space="preserve"> </w:t>
      </w:r>
      <w:hyperlink r:id="rId53" w:tgtFrame="_blank" w:history="1">
        <w:r w:rsidRPr="00FF2F0E">
          <w:rPr>
            <w:rStyle w:val="a9"/>
            <w:i/>
            <w:color w:val="0070C0"/>
          </w:rPr>
          <w:t>http://informatika7.adu.by</w:t>
        </w:r>
      </w:hyperlink>
      <w:r w:rsidRPr="00FF2F0E">
        <w:rPr>
          <w:rStyle w:val="a9"/>
          <w:color w:val="0070C0"/>
          <w:lang w:val="ru-RU"/>
        </w:rPr>
        <w:t>;</w:t>
      </w:r>
      <w:r w:rsidRPr="00FF2F0E">
        <w:rPr>
          <w:rStyle w:val="a9"/>
          <w:color w:val="0070C0"/>
        </w:rPr>
        <w:t xml:space="preserve"> </w:t>
      </w:r>
      <w:hyperlink r:id="rId54" w:tgtFrame="_blank" w:history="1">
        <w:r w:rsidRPr="00FF2F0E">
          <w:rPr>
            <w:rStyle w:val="a9"/>
            <w:i/>
            <w:color w:val="0070C0"/>
          </w:rPr>
          <w:t>http://informatika8.adu.by</w:t>
        </w:r>
      </w:hyperlink>
      <w:r w:rsidRPr="00FF2F0E">
        <w:rPr>
          <w:rStyle w:val="a9"/>
          <w:i/>
          <w:color w:val="0070C0"/>
        </w:rPr>
        <w:t>)</w:t>
      </w:r>
      <w:r w:rsidRPr="00D92A9D">
        <w:rPr>
          <w:rStyle w:val="a9"/>
          <w:color w:val="auto"/>
        </w:rPr>
        <w:t>;</w:t>
      </w:r>
    </w:p>
    <w:p w14:paraId="133D7C18" w14:textId="77777777" w:rsidR="006250F8" w:rsidRPr="00FF2F0E" w:rsidRDefault="006250F8" w:rsidP="006250F8">
      <w:pPr>
        <w:pStyle w:val="20"/>
        <w:shd w:val="clear" w:color="auto" w:fill="auto"/>
        <w:spacing w:line="240" w:lineRule="auto"/>
        <w:ind w:firstLine="760"/>
        <w:rPr>
          <w:color w:val="0070C0"/>
          <w:lang w:val="ru-RU"/>
        </w:rPr>
      </w:pPr>
      <w:r w:rsidRPr="00BC7E6E">
        <w:t>электронный образовательный ресурс «Биология. 8</w:t>
      </w:r>
      <w:r w:rsidRPr="00BC7E6E">
        <w:rPr>
          <w:lang w:val="ru-RU"/>
        </w:rPr>
        <w:t> </w:t>
      </w:r>
      <w:r w:rsidRPr="00BC7E6E">
        <w:t xml:space="preserve">класс» </w:t>
      </w:r>
      <w:r w:rsidRPr="00FF2F0E">
        <w:rPr>
          <w:i/>
          <w:color w:val="0070C0"/>
          <w:lang w:val="ru-RU"/>
        </w:rPr>
        <w:lastRenderedPageBreak/>
        <w:t>(</w:t>
      </w:r>
      <w:hyperlink r:id="rId55" w:history="1">
        <w:r w:rsidRPr="00FF2F0E">
          <w:rPr>
            <w:rStyle w:val="a9"/>
            <w:i/>
            <w:color w:val="0070C0"/>
          </w:rPr>
          <w:t>http://biologia8.adu.by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rStyle w:val="a9"/>
          <w:color w:val="auto"/>
          <w:lang w:val="ru-RU"/>
        </w:rPr>
        <w:t>;</w:t>
      </w:r>
    </w:p>
    <w:p w14:paraId="38CE580C" w14:textId="55B481E0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  <w:rPr>
          <w:lang w:val="ru-RU"/>
        </w:rPr>
      </w:pPr>
      <w:r w:rsidRPr="00BC7E6E">
        <w:t>электронное средство обучения «Политическая карта мира»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6" w:history="1">
        <w:r w:rsidRPr="00FF2F0E">
          <w:rPr>
            <w:rStyle w:val="a9"/>
            <w:i/>
            <w:color w:val="0070C0"/>
            <w:lang w:val="ru-RU"/>
          </w:rPr>
          <w:t>http://maps.adu.by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lang w:val="ru-RU"/>
        </w:rPr>
        <w:t>;</w:t>
      </w:r>
    </w:p>
    <w:p w14:paraId="5F148818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>интерактивные дидактические материалы по учебным предметам «География», «Всемирная история», «История Беларуси».</w:t>
      </w:r>
    </w:p>
    <w:p w14:paraId="0910A8D2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издания для учителей и учащихся</w:t>
      </w:r>
    </w:p>
    <w:p w14:paraId="5F293F9A" w14:textId="40FF74B2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В дополнение к учебникам и учебным пособиям по каждому учебному предмету </w:t>
      </w:r>
      <w:r w:rsidR="00E87B4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выпущены</w:t>
      </w:r>
      <w:r w:rsidR="00830B2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учебно-методические пособия для учителей, а также издания для учащихся, которые могут использоваться в образовательном процессе, однако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не являются обязательными.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Перечни учебных изданий размещены на национальном образовательном портале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</w:p>
    <w:p w14:paraId="4C79E371" w14:textId="149A1077" w:rsidR="00A751CF" w:rsidRPr="00DA7591" w:rsidRDefault="00520FE8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</w:pPr>
      <w:hyperlink r:id="rId57" w:history="1">
        <w:r w:rsidR="00A751CF"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eastAsia="be-BY"/>
          </w:rPr>
          <w:t>https://adu.by</w:t>
        </w:r>
      </w:hyperlink>
      <w:r w:rsidR="00A751CF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58" w:history="1"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бразовательный процесс. 202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/202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3</w:t>
        </w:r>
        <w:r w:rsidR="00D92A9D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учебный год / Общее среднее образование / Перечни пособий для педагогов учреждений общего среднего образования</w:t>
        </w:r>
      </w:hyperlink>
      <w:r w:rsidR="00A751CF" w:rsidRPr="00DA7591">
        <w:rPr>
          <w:rFonts w:ascii="Times New Roman" w:eastAsia="Calibri" w:hAnsi="Times New Roman" w:cs="Times New Roman"/>
          <w:color w:val="0070C0"/>
          <w:sz w:val="30"/>
          <w:szCs w:val="30"/>
          <w:lang w:val="ru-RU" w:eastAsia="be-BY"/>
        </w:rPr>
        <w:t>;</w:t>
      </w:r>
      <w:r w:rsidR="00A751CF" w:rsidRPr="00DA7591"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  <w:t xml:space="preserve"> </w:t>
      </w:r>
    </w:p>
    <w:p w14:paraId="7B17407C" w14:textId="51EF9B89" w:rsidR="00A751CF" w:rsidRPr="00EC2F3A" w:rsidRDefault="00520FE8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hyperlink r:id="rId59" w:history="1">
        <w:r w:rsidR="00A751CF" w:rsidRPr="00DA7591">
          <w:rPr>
            <w:rStyle w:val="a9"/>
            <w:rFonts w:ascii="Times New Roman" w:eastAsiaTheme="minorEastAsia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A751CF"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60" w:history="1"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EC14FD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учебный год / Общее среднее образование / Перечни пособий для учащихся учреждений общего среднего образования</w:t>
        </w:r>
      </w:hyperlink>
      <w:r w:rsidR="00A751CF" w:rsidRPr="00EC2F3A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.</w:t>
      </w:r>
    </w:p>
    <w:p w14:paraId="4611DE77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Обращаем особое внимание на то, что рабочие тетради на печатной основе не являются обязательными для использования всеми учащимися, за исключением рабочей тетради по математике для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учащихся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en-US" w:eastAsia="be-BY"/>
        </w:rPr>
        <w:t>I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класса. Учитель не вправе требовать от учащихся приобретения рабочих тетрадей на печатной основе.</w:t>
      </w:r>
    </w:p>
    <w:p w14:paraId="36905A2A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предметных научно-методических журналах систематически публикуются методические и дидактические материалы, призванные помочь учителю при подготовке к учебным и факультативным занятиям, 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организации внеклассных мероприятий. </w:t>
      </w:r>
    </w:p>
    <w:p w14:paraId="5ADFDC6A" w14:textId="732D043B" w:rsidR="00A751CF" w:rsidRPr="00DA7591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</w:pPr>
      <w:r w:rsidRPr="00AC53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Перечень статей, опубликованных в научно-методических журналах и рекомендуемых для использования в образовательном процессе, размещен 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: </w:t>
      </w:r>
      <w:hyperlink r:id="rId61" w:history="1">
        <w:r w:rsidRPr="00DA7591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https://adu.by</w:t>
        </w:r>
      </w:hyperlink>
      <w:r w:rsidRPr="00DE66B9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/ </w:t>
      </w:r>
      <w:hyperlink r:id="rId62" w:history="1"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Главная / О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бразовательный процесс. 202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/202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3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учебный год / 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Общее среднее образование / 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Учебные предметы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.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I–IV</w:t>
        </w:r>
        <w:r w:rsidR="00DE66B9"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 классы</w:t>
        </w:r>
      </w:hyperlink>
      <w:r w:rsidRPr="000D7FCC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;</w:t>
      </w:r>
      <w:r w:rsidRPr="00DA759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</w:t>
      </w:r>
      <w:hyperlink r:id="rId63" w:history="1"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V–XI классы</w:t>
        </w:r>
      </w:hyperlink>
      <w:r w:rsidRPr="00DA7591">
        <w:rPr>
          <w:rFonts w:ascii="Times New Roman" w:eastAsia="Times New Roman" w:hAnsi="Times New Roman" w:cs="Times New Roman"/>
          <w:color w:val="0070C0"/>
          <w:sz w:val="30"/>
          <w:szCs w:val="30"/>
          <w:lang w:val="ru-RU" w:eastAsia="ru-RU"/>
        </w:rPr>
        <w:t>.</w:t>
      </w:r>
    </w:p>
    <w:p w14:paraId="1C1CF45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ПЛАНИРОВАНИЕ ПО УЧЕБНОМУ ПРЕДМЕТУ. ВЕДЕНИЕ ПЛАНОВОЙ И УЧЕТНО-ОТЧЕТНОЙ ДОКУМЕНТАЦИИ</w:t>
      </w:r>
    </w:p>
    <w:p w14:paraId="1DD73CC6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Должностными обязанностями учителя, определенными в выпуске 28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Республики Беларусь от 2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9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.07.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20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20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№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69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предусмотрено осуществление планирования по учебному предмету и ведение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установленной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плановой и учетно-отчетной документации.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</w:p>
    <w:p w14:paraId="6543391E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Согласно пункту 1 постановления Министерства образования Республики Беларусь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от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27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.12.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2017 № 164 «Об установлении перечня документов, обязательных для ведения отдельными педагогическими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lastRenderedPageBreak/>
        <w:t>работниками, и исключения практики привлечения педагогических работников к выполнению работ, не относящихся к выполнению их трудовых функций» учитель обязан вести календарно-тематическое планирование; поурочное планирование; классный журнал; дневники учащихся.</w:t>
      </w:r>
    </w:p>
    <w:p w14:paraId="5EF30EC9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Таким образом, 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 включает в себя календарно-тематическое планирование (на учебный год), поурочное планирование (на каждое учебное занятие)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 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оформляется учителем по своему усмотрению на электронном или бумажном носителе (печатном или рукописном).</w:t>
      </w:r>
    </w:p>
    <w:p w14:paraId="2D8B1B86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читель разрабатывает календарно-тематическое планирование (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далее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КТП) с учетом времени, отведенного в учебной программе на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изучение отдельных тем по соответствующему учебному предмету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.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Данное КТП утверждается руководителем учреждения образования до начала учебного года. </w:t>
      </w:r>
    </w:p>
    <w:p w14:paraId="4CABA9BD" w14:textId="26B30FF2" w:rsidR="00A751CF" w:rsidRPr="00EC2F3A" w:rsidRDefault="00A751CF" w:rsidP="00A75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Учитель вправе использовать примерное КТП по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соответствующему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учебному предмету, рекомендованное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н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аучно-методическим учреждением «Национальный институт образования» Министерства образования Республики Беларусь (далее – НИО). При использовании КТП, рекомендованного НИО, учитель может вносить в течение учебного года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пределах учебных часов, отведенных на изучение учебного предмета,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примерное КТП коррективы в зависимости от уровня результатов учебной деятельности и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 дополнения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которые 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согласовываются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 с</w:t>
      </w:r>
      <w:r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руководителем учреждения образо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в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. </w:t>
      </w:r>
    </w:p>
    <w:p w14:paraId="709B8B21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аналогии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оформляется КТП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соответствующему учебному предмету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при организации изучения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этого предмета на повышенном уровне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VIII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IX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классах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ри использовании пособия «Примерное календарно-тематическое планирование» в рубрике «Для заметок» или на отдельном листе, который вкладывается в это пособие, учитель фиксирует вносимые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дополнения (изменения и дополнения), которые </w:t>
      </w:r>
      <w:r w:rsidRPr="006D3D6C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согласовываются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с</w:t>
      </w:r>
      <w:r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руководителем учреждения образования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14:paraId="1A35582B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Структурными элементами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поурочного планирования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могут быть: тема урока, тип урока, организационная форма проведения урока, цели и задачи урока, оборудование, используемое на уроке, описание деятельности учителя и основных видов деятельности учащихся, домашнее задание. </w:t>
      </w:r>
    </w:p>
    <w:p w14:paraId="0B8421BF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постановке цели учебного занятия следует ориентироваться на задачи изучения учебного предмета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(образовательные, развивающие,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lastRenderedPageBreak/>
        <w:t xml:space="preserve">воспитательные)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и основные требования к результатам учебной деятельности учащихся, определенные в учебной программе. </w:t>
      </w:r>
    </w:p>
    <w:p w14:paraId="670F51BC" w14:textId="23D75B4A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При определении домашнего задания в поурочном планировании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необходимо учитывать, что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hAnsi="Times New Roman" w:cs="Times New Roman"/>
          <w:sz w:val="30"/>
          <w:szCs w:val="30"/>
          <w:lang w:val="ru-RU"/>
        </w:rPr>
        <w:t xml:space="preserve">домашнее задание является разновидностью самостоятельной учебной деятельности учащегося.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Определяя содержание, объем, форму выполнения домашнего задания, учитель должен учитывать требования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части первой </w:t>
      </w:r>
      <w:r w:rsidRPr="00600DC7">
        <w:rPr>
          <w:rFonts w:ascii="Times New Roman" w:eastAsia="Calibri" w:hAnsi="Times New Roman" w:cs="Times New Roman"/>
          <w:sz w:val="30"/>
          <w:szCs w:val="30"/>
          <w:lang w:eastAsia="be-BY"/>
        </w:rPr>
        <w:t>пункта 31 Санитарных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норм и правил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к временным нормам выполнения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домашнего задания по всем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учебным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предметам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для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соответствующего класса. Время на выполнение домашнего задания по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всем учебным предметам для учащихся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 класс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а должно составлять не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более 1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,2 часа,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IV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 –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1,5 часа,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 – 2 часов,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 – 2,5 часов,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–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не более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3 часов.</w:t>
      </w:r>
    </w:p>
    <w:p w14:paraId="51BF7FB9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 целью предупреждения перегрузки учащихся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учитель обязан следить за дозировкой домашнего задания, объяснять на учебном занятии содержание, порядок и приемы его выполнения.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Задания повышенного уровня сложности могут предлагаться для самостоятельного выполнения учащимся только по их желанию. </w:t>
      </w:r>
    </w:p>
    <w:p w14:paraId="3A93C1A9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соответствии с подпунктом 1.3 пункта 1 статьи 1 Кодекса Республики Беларусь об образовании каникулы – это плановые перерывы для отдыха при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получении образования в очной форме получения образования, поэтому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домашние задания на каникулы не задаются.</w:t>
      </w:r>
    </w:p>
    <w:p w14:paraId="517947F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Учет изучения содержания учебного предмета, посещения учащимися учебных занятий, результатов их учебной деятельности учитель ведет в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классном журнале.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Выставляя отметку в классный журнал, учитель обязан выставить ее в дневник учащегося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34CB7559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Недопустимо требовать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от учителя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заполнения отчетной аналитической информации об успеваемости учащихся.</w:t>
      </w:r>
    </w:p>
    <w:p w14:paraId="7C61B943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Требования к заполнению классного журнала содержатся в указаниях 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оформлению и ведению классного журнала.</w:t>
      </w:r>
    </w:p>
    <w:p w14:paraId="4C0D28B0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Напоминаем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при оформлении страниц классного журнала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отведенных для учета изучения содержания факультативных занятий, указывается название учебной программы факультативного занятия (с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маленькой буквы, без кавычек), а не учебного предмета. Если в качестве названия учебной программы факультативного занятия используется цитата, то она пишется с большой буквы и заключается в кавычки. </w:t>
      </w:r>
    </w:p>
    <w:p w14:paraId="2FDED0C3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на выполнение контрольной работы отводится два учебных часа, то запись в классном журнале необходимо размещать на двух строках 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указанием одной даты. Например: </w:t>
      </w:r>
    </w:p>
    <w:p w14:paraId="11FBA71A" w14:textId="079CBC09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22.11.202</w:t>
      </w:r>
      <w:r w:rsidR="00A259B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ru-RU" w:eastAsia="ru-RU"/>
        </w:rPr>
        <w:t>2</w:t>
      </w: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Контрольная работа «…»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7E465740" w14:textId="32966E52" w:rsidR="00A751CF" w:rsidRPr="00EC2F3A" w:rsidRDefault="00A259B9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22.11.202</w:t>
      </w:r>
      <w:r w:rsidR="008D3BB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ru-RU" w:eastAsia="ru-RU"/>
        </w:rPr>
        <w:t>2</w:t>
      </w:r>
      <w:r w:rsidR="00A751CF"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Контрольная работа «…».</w:t>
      </w:r>
    </w:p>
    <w:p w14:paraId="6B8E250A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Отметка выставляется в графу на второе учебное занятие.</w:t>
      </w:r>
    </w:p>
    <w:p w14:paraId="29617AE4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lastRenderedPageBreak/>
        <w:t>ОРГАНИЗАЦИЯ ОБРАЗОВАТЕЛЬНЫХ МЕРОПРИЯТИЙ С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УЧАЩИМИСЯ</w:t>
      </w:r>
    </w:p>
    <w:p w14:paraId="1BB44F2D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Работа с высокомотивированными и одаренными учащимися</w:t>
      </w:r>
    </w:p>
    <w:p w14:paraId="6F4E3CB9" w14:textId="04137A9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202</w:t>
      </w:r>
      <w:r w:rsidR="00840EA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/202</w:t>
      </w:r>
      <w:r w:rsidR="00840EA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3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учебном году традиционно будут проводиться:</w:t>
      </w:r>
    </w:p>
    <w:p w14:paraId="277C7B12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республиканская олимпиада по учебным предметам;</w:t>
      </w:r>
    </w:p>
    <w:p w14:paraId="6D8A30B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республиканский конкурс работ исследовательского характера (конференция) учащихся по учебным предметам; </w:t>
      </w:r>
    </w:p>
    <w:p w14:paraId="697C9C46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республиканские турниры юных математиков и юных физиков;</w:t>
      </w:r>
    </w:p>
    <w:p w14:paraId="6C840C8F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олимпиада школьников Союзного государства «Россия и Беларусь: историческая и духовная общность»;</w:t>
      </w:r>
    </w:p>
    <w:p w14:paraId="20E2AFB4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республиканские дистанционные мероприятия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на интернет-ресурсе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по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сопровождению олимпиад, турниров и конкурсов </w:t>
      </w:r>
      <w:r w:rsidRPr="00A259B9"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  <w:t>(</w:t>
      </w:r>
      <w:hyperlink r:id="rId64" w:history="1">
        <w:r w:rsidRPr="00A259B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eastAsia="be-BY"/>
          </w:rPr>
          <w:t>http://olimp.adu.by</w:t>
        </w:r>
      </w:hyperlink>
      <w:r w:rsidRPr="00A259B9">
        <w:rPr>
          <w:rFonts w:ascii="Times New Roman" w:eastAsia="Calibri" w:hAnsi="Times New Roman" w:cs="Times New Roman"/>
          <w:bCs/>
          <w:i/>
          <w:color w:val="0070C0"/>
          <w:sz w:val="30"/>
          <w:szCs w:val="30"/>
          <w:shd w:val="clear" w:color="auto" w:fill="FFFFFF"/>
          <w:lang w:eastAsia="be-BY"/>
        </w:rPr>
        <w:t>)</w:t>
      </w:r>
      <w:r w:rsidRPr="00A259B9"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др.</w:t>
      </w:r>
    </w:p>
    <w:p w14:paraId="365878A2" w14:textId="0D839278" w:rsidR="006250F8" w:rsidRDefault="006250F8" w:rsidP="00A259B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6250F8" w:rsidSect="000F323E">
      <w:headerReference w:type="default" r:id="rId6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7FC8" w14:textId="77777777" w:rsidR="00520FE8" w:rsidRDefault="00520FE8" w:rsidP="00823BBD">
      <w:pPr>
        <w:spacing w:after="0" w:line="240" w:lineRule="auto"/>
      </w:pPr>
      <w:r>
        <w:separator/>
      </w:r>
    </w:p>
  </w:endnote>
  <w:endnote w:type="continuationSeparator" w:id="0">
    <w:p w14:paraId="1E5BE71D" w14:textId="77777777" w:rsidR="00520FE8" w:rsidRDefault="00520FE8" w:rsidP="0082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EA4B" w14:textId="77777777" w:rsidR="00520FE8" w:rsidRDefault="00520FE8" w:rsidP="00823BBD">
      <w:pPr>
        <w:spacing w:after="0" w:line="240" w:lineRule="auto"/>
      </w:pPr>
      <w:r>
        <w:separator/>
      </w:r>
    </w:p>
  </w:footnote>
  <w:footnote w:type="continuationSeparator" w:id="0">
    <w:p w14:paraId="50254FBF" w14:textId="77777777" w:rsidR="00520FE8" w:rsidRDefault="00520FE8" w:rsidP="0082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6BA6F28" w14:textId="31CC6E43" w:rsidR="00D92A9D" w:rsidRPr="008B3B12" w:rsidRDefault="00D92A9D" w:rsidP="008B3B12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4014B9">
          <w:rPr>
            <w:rFonts w:ascii="Times New Roman" w:hAnsi="Times New Roman" w:cs="Times New Roman"/>
            <w:noProof/>
            <w:sz w:val="30"/>
            <w:szCs w:val="30"/>
            <w:lang w:val="ru-RU"/>
          </w:rPr>
          <w:t>15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FE"/>
    <w:rsid w:val="00001F3C"/>
    <w:rsid w:val="0001064B"/>
    <w:rsid w:val="000207AE"/>
    <w:rsid w:val="00022BE8"/>
    <w:rsid w:val="000258B0"/>
    <w:rsid w:val="00025A02"/>
    <w:rsid w:val="00033216"/>
    <w:rsid w:val="000437EA"/>
    <w:rsid w:val="00047958"/>
    <w:rsid w:val="00050FED"/>
    <w:rsid w:val="00065BEA"/>
    <w:rsid w:val="00070D8A"/>
    <w:rsid w:val="00072A6A"/>
    <w:rsid w:val="0007370C"/>
    <w:rsid w:val="000820B6"/>
    <w:rsid w:val="00095879"/>
    <w:rsid w:val="00095C84"/>
    <w:rsid w:val="000B1E5B"/>
    <w:rsid w:val="000B3F13"/>
    <w:rsid w:val="000B4F57"/>
    <w:rsid w:val="000B5853"/>
    <w:rsid w:val="000C70FC"/>
    <w:rsid w:val="000D7FCC"/>
    <w:rsid w:val="000E03EF"/>
    <w:rsid w:val="000E1DE4"/>
    <w:rsid w:val="000F323E"/>
    <w:rsid w:val="000F39DB"/>
    <w:rsid w:val="0011134F"/>
    <w:rsid w:val="001228F6"/>
    <w:rsid w:val="00125EB1"/>
    <w:rsid w:val="00127B7F"/>
    <w:rsid w:val="0013052B"/>
    <w:rsid w:val="001430E8"/>
    <w:rsid w:val="00143BD3"/>
    <w:rsid w:val="00155750"/>
    <w:rsid w:val="00155B00"/>
    <w:rsid w:val="00157538"/>
    <w:rsid w:val="001704A8"/>
    <w:rsid w:val="00176782"/>
    <w:rsid w:val="00177329"/>
    <w:rsid w:val="00183EB7"/>
    <w:rsid w:val="00190850"/>
    <w:rsid w:val="0019260B"/>
    <w:rsid w:val="00195B04"/>
    <w:rsid w:val="001A39AC"/>
    <w:rsid w:val="001A41A6"/>
    <w:rsid w:val="001D08DD"/>
    <w:rsid w:val="001D0D62"/>
    <w:rsid w:val="001D2D54"/>
    <w:rsid w:val="001F11A8"/>
    <w:rsid w:val="001F2446"/>
    <w:rsid w:val="001F303C"/>
    <w:rsid w:val="001F6274"/>
    <w:rsid w:val="00200B20"/>
    <w:rsid w:val="00207E63"/>
    <w:rsid w:val="00233F66"/>
    <w:rsid w:val="00236B46"/>
    <w:rsid w:val="00243D87"/>
    <w:rsid w:val="00264F58"/>
    <w:rsid w:val="0028107F"/>
    <w:rsid w:val="002874A1"/>
    <w:rsid w:val="002A51EA"/>
    <w:rsid w:val="002A7F9E"/>
    <w:rsid w:val="002C421A"/>
    <w:rsid w:val="002C7449"/>
    <w:rsid w:val="002D2B4E"/>
    <w:rsid w:val="002D72EC"/>
    <w:rsid w:val="002F4F25"/>
    <w:rsid w:val="002F7AA9"/>
    <w:rsid w:val="003021A4"/>
    <w:rsid w:val="0030532D"/>
    <w:rsid w:val="0030746F"/>
    <w:rsid w:val="00310067"/>
    <w:rsid w:val="003264C1"/>
    <w:rsid w:val="00333266"/>
    <w:rsid w:val="00344F4E"/>
    <w:rsid w:val="00356638"/>
    <w:rsid w:val="00360151"/>
    <w:rsid w:val="003621B3"/>
    <w:rsid w:val="0036222A"/>
    <w:rsid w:val="00362AB8"/>
    <w:rsid w:val="00362C90"/>
    <w:rsid w:val="0037390C"/>
    <w:rsid w:val="00376D8D"/>
    <w:rsid w:val="00380E14"/>
    <w:rsid w:val="00381D8D"/>
    <w:rsid w:val="003830DD"/>
    <w:rsid w:val="003A1BD7"/>
    <w:rsid w:val="003A7A9E"/>
    <w:rsid w:val="003B3354"/>
    <w:rsid w:val="003B615E"/>
    <w:rsid w:val="003B7067"/>
    <w:rsid w:val="003C13CA"/>
    <w:rsid w:val="003D2BE5"/>
    <w:rsid w:val="003F6348"/>
    <w:rsid w:val="004002BA"/>
    <w:rsid w:val="004014B9"/>
    <w:rsid w:val="004021E3"/>
    <w:rsid w:val="00411C9E"/>
    <w:rsid w:val="00414406"/>
    <w:rsid w:val="00416C36"/>
    <w:rsid w:val="00417CD4"/>
    <w:rsid w:val="00423A90"/>
    <w:rsid w:val="00427824"/>
    <w:rsid w:val="00430BE8"/>
    <w:rsid w:val="004423A1"/>
    <w:rsid w:val="00450BE1"/>
    <w:rsid w:val="004515D6"/>
    <w:rsid w:val="0046191A"/>
    <w:rsid w:val="00465ACB"/>
    <w:rsid w:val="00467D27"/>
    <w:rsid w:val="004714BC"/>
    <w:rsid w:val="00471673"/>
    <w:rsid w:val="004914D4"/>
    <w:rsid w:val="00493BBC"/>
    <w:rsid w:val="00496BA9"/>
    <w:rsid w:val="004A23FF"/>
    <w:rsid w:val="004B2535"/>
    <w:rsid w:val="004C31BA"/>
    <w:rsid w:val="004D7627"/>
    <w:rsid w:val="004E434B"/>
    <w:rsid w:val="004E6444"/>
    <w:rsid w:val="004F0E6E"/>
    <w:rsid w:val="00520FE8"/>
    <w:rsid w:val="005240C1"/>
    <w:rsid w:val="00542F24"/>
    <w:rsid w:val="00551542"/>
    <w:rsid w:val="00553670"/>
    <w:rsid w:val="00556DC1"/>
    <w:rsid w:val="00562286"/>
    <w:rsid w:val="005658CD"/>
    <w:rsid w:val="005736E7"/>
    <w:rsid w:val="00582F49"/>
    <w:rsid w:val="00595CA9"/>
    <w:rsid w:val="00596F84"/>
    <w:rsid w:val="005A5775"/>
    <w:rsid w:val="005B0C96"/>
    <w:rsid w:val="005B60A8"/>
    <w:rsid w:val="005B65A8"/>
    <w:rsid w:val="005B6DEE"/>
    <w:rsid w:val="005C0545"/>
    <w:rsid w:val="005C15D2"/>
    <w:rsid w:val="005C6A1A"/>
    <w:rsid w:val="005D388E"/>
    <w:rsid w:val="005D3DCB"/>
    <w:rsid w:val="005D55ED"/>
    <w:rsid w:val="005D7224"/>
    <w:rsid w:val="005F0C82"/>
    <w:rsid w:val="005F184A"/>
    <w:rsid w:val="005F43B1"/>
    <w:rsid w:val="00600DC7"/>
    <w:rsid w:val="00602A77"/>
    <w:rsid w:val="0061263D"/>
    <w:rsid w:val="0061449C"/>
    <w:rsid w:val="00615737"/>
    <w:rsid w:val="00620E57"/>
    <w:rsid w:val="006250F8"/>
    <w:rsid w:val="00636874"/>
    <w:rsid w:val="0063769A"/>
    <w:rsid w:val="006516B1"/>
    <w:rsid w:val="00660DBD"/>
    <w:rsid w:val="00673507"/>
    <w:rsid w:val="006743CB"/>
    <w:rsid w:val="00682A3A"/>
    <w:rsid w:val="00684470"/>
    <w:rsid w:val="00685228"/>
    <w:rsid w:val="00697E2C"/>
    <w:rsid w:val="006A3946"/>
    <w:rsid w:val="006A44D1"/>
    <w:rsid w:val="006B3E35"/>
    <w:rsid w:val="006C1292"/>
    <w:rsid w:val="006C48C0"/>
    <w:rsid w:val="006E598B"/>
    <w:rsid w:val="006E6AB1"/>
    <w:rsid w:val="006E7926"/>
    <w:rsid w:val="006F0D47"/>
    <w:rsid w:val="00700A62"/>
    <w:rsid w:val="00716BE4"/>
    <w:rsid w:val="007244E1"/>
    <w:rsid w:val="007304FF"/>
    <w:rsid w:val="00731743"/>
    <w:rsid w:val="00742695"/>
    <w:rsid w:val="007433FB"/>
    <w:rsid w:val="00750886"/>
    <w:rsid w:val="00753FDD"/>
    <w:rsid w:val="0076052F"/>
    <w:rsid w:val="00775DFC"/>
    <w:rsid w:val="007810A6"/>
    <w:rsid w:val="0078161F"/>
    <w:rsid w:val="007935C5"/>
    <w:rsid w:val="00793B18"/>
    <w:rsid w:val="00796789"/>
    <w:rsid w:val="007A648F"/>
    <w:rsid w:val="007B0371"/>
    <w:rsid w:val="007B1817"/>
    <w:rsid w:val="007E43A1"/>
    <w:rsid w:val="007E7EC9"/>
    <w:rsid w:val="007F01C8"/>
    <w:rsid w:val="007F6930"/>
    <w:rsid w:val="00823BBD"/>
    <w:rsid w:val="00830005"/>
    <w:rsid w:val="00830B2E"/>
    <w:rsid w:val="00833A08"/>
    <w:rsid w:val="00833DB6"/>
    <w:rsid w:val="0083605F"/>
    <w:rsid w:val="00840EA2"/>
    <w:rsid w:val="008419EF"/>
    <w:rsid w:val="0084413E"/>
    <w:rsid w:val="00852D31"/>
    <w:rsid w:val="00854CD5"/>
    <w:rsid w:val="0085607C"/>
    <w:rsid w:val="00866483"/>
    <w:rsid w:val="00866D23"/>
    <w:rsid w:val="00866EC7"/>
    <w:rsid w:val="008678E5"/>
    <w:rsid w:val="0087053B"/>
    <w:rsid w:val="00873BEE"/>
    <w:rsid w:val="0087692B"/>
    <w:rsid w:val="00880C24"/>
    <w:rsid w:val="00881AB0"/>
    <w:rsid w:val="00886506"/>
    <w:rsid w:val="00896BD4"/>
    <w:rsid w:val="008972D0"/>
    <w:rsid w:val="008976A3"/>
    <w:rsid w:val="008A5CE6"/>
    <w:rsid w:val="008B3B12"/>
    <w:rsid w:val="008B6B13"/>
    <w:rsid w:val="008C3CB3"/>
    <w:rsid w:val="008D0209"/>
    <w:rsid w:val="008D3BBE"/>
    <w:rsid w:val="008E09DD"/>
    <w:rsid w:val="008F4B61"/>
    <w:rsid w:val="00902828"/>
    <w:rsid w:val="009063D5"/>
    <w:rsid w:val="00907A76"/>
    <w:rsid w:val="009104F2"/>
    <w:rsid w:val="00914C02"/>
    <w:rsid w:val="009323BA"/>
    <w:rsid w:val="00943ED1"/>
    <w:rsid w:val="009561CA"/>
    <w:rsid w:val="00957A8B"/>
    <w:rsid w:val="00965D72"/>
    <w:rsid w:val="00966DBB"/>
    <w:rsid w:val="00982668"/>
    <w:rsid w:val="0099027B"/>
    <w:rsid w:val="00995C39"/>
    <w:rsid w:val="009A232C"/>
    <w:rsid w:val="009A6A98"/>
    <w:rsid w:val="009D1FCA"/>
    <w:rsid w:val="009E18D8"/>
    <w:rsid w:val="009F29CD"/>
    <w:rsid w:val="009F479E"/>
    <w:rsid w:val="00A0002A"/>
    <w:rsid w:val="00A0052D"/>
    <w:rsid w:val="00A06FBD"/>
    <w:rsid w:val="00A259B9"/>
    <w:rsid w:val="00A347A1"/>
    <w:rsid w:val="00A3623A"/>
    <w:rsid w:val="00A41DFE"/>
    <w:rsid w:val="00A42790"/>
    <w:rsid w:val="00A4461C"/>
    <w:rsid w:val="00A51C6F"/>
    <w:rsid w:val="00A579C5"/>
    <w:rsid w:val="00A751CF"/>
    <w:rsid w:val="00A8428E"/>
    <w:rsid w:val="00A87406"/>
    <w:rsid w:val="00A9256A"/>
    <w:rsid w:val="00AA0FBD"/>
    <w:rsid w:val="00AA3B09"/>
    <w:rsid w:val="00AC168B"/>
    <w:rsid w:val="00AC4F15"/>
    <w:rsid w:val="00AD5031"/>
    <w:rsid w:val="00AD75C0"/>
    <w:rsid w:val="00AF482E"/>
    <w:rsid w:val="00B067AA"/>
    <w:rsid w:val="00B109BE"/>
    <w:rsid w:val="00B11BEC"/>
    <w:rsid w:val="00B12898"/>
    <w:rsid w:val="00B13563"/>
    <w:rsid w:val="00B13A3F"/>
    <w:rsid w:val="00B3695F"/>
    <w:rsid w:val="00B403E5"/>
    <w:rsid w:val="00B5255A"/>
    <w:rsid w:val="00B56DDC"/>
    <w:rsid w:val="00B637CC"/>
    <w:rsid w:val="00B67FCB"/>
    <w:rsid w:val="00B71217"/>
    <w:rsid w:val="00B81352"/>
    <w:rsid w:val="00B819CE"/>
    <w:rsid w:val="00B8227F"/>
    <w:rsid w:val="00B874CC"/>
    <w:rsid w:val="00B876B7"/>
    <w:rsid w:val="00B93738"/>
    <w:rsid w:val="00BA2397"/>
    <w:rsid w:val="00BC1FC9"/>
    <w:rsid w:val="00BC4F78"/>
    <w:rsid w:val="00BC5AD5"/>
    <w:rsid w:val="00BC7E6E"/>
    <w:rsid w:val="00BD1EA0"/>
    <w:rsid w:val="00BD582E"/>
    <w:rsid w:val="00BE6714"/>
    <w:rsid w:val="00BF1716"/>
    <w:rsid w:val="00BF3553"/>
    <w:rsid w:val="00C0173E"/>
    <w:rsid w:val="00C02484"/>
    <w:rsid w:val="00C07F40"/>
    <w:rsid w:val="00C15693"/>
    <w:rsid w:val="00C208CC"/>
    <w:rsid w:val="00C36830"/>
    <w:rsid w:val="00C41930"/>
    <w:rsid w:val="00C46B91"/>
    <w:rsid w:val="00C50EFC"/>
    <w:rsid w:val="00C66477"/>
    <w:rsid w:val="00C748C1"/>
    <w:rsid w:val="00C81E04"/>
    <w:rsid w:val="00C91954"/>
    <w:rsid w:val="00CA33EA"/>
    <w:rsid w:val="00CC3511"/>
    <w:rsid w:val="00CC5EAD"/>
    <w:rsid w:val="00CC5F9C"/>
    <w:rsid w:val="00CC7598"/>
    <w:rsid w:val="00CC7FF2"/>
    <w:rsid w:val="00CD6F33"/>
    <w:rsid w:val="00CD7829"/>
    <w:rsid w:val="00CE0CA1"/>
    <w:rsid w:val="00CE7C41"/>
    <w:rsid w:val="00CF08FE"/>
    <w:rsid w:val="00CF6BA3"/>
    <w:rsid w:val="00D0607F"/>
    <w:rsid w:val="00D168DE"/>
    <w:rsid w:val="00D30308"/>
    <w:rsid w:val="00D306B0"/>
    <w:rsid w:val="00D447CA"/>
    <w:rsid w:val="00D62390"/>
    <w:rsid w:val="00D67D58"/>
    <w:rsid w:val="00D70098"/>
    <w:rsid w:val="00D7429E"/>
    <w:rsid w:val="00D84EDC"/>
    <w:rsid w:val="00D90A44"/>
    <w:rsid w:val="00D92A9D"/>
    <w:rsid w:val="00D9378F"/>
    <w:rsid w:val="00D944FE"/>
    <w:rsid w:val="00DA05B2"/>
    <w:rsid w:val="00DA70A8"/>
    <w:rsid w:val="00DA7591"/>
    <w:rsid w:val="00DB4D1A"/>
    <w:rsid w:val="00DC63D5"/>
    <w:rsid w:val="00DD1833"/>
    <w:rsid w:val="00DD4B37"/>
    <w:rsid w:val="00DD60BF"/>
    <w:rsid w:val="00DD7298"/>
    <w:rsid w:val="00DD7DD2"/>
    <w:rsid w:val="00DE49EF"/>
    <w:rsid w:val="00DE66B9"/>
    <w:rsid w:val="00DF10D6"/>
    <w:rsid w:val="00DF510B"/>
    <w:rsid w:val="00DF737F"/>
    <w:rsid w:val="00E002B8"/>
    <w:rsid w:val="00E06CC8"/>
    <w:rsid w:val="00E11B7D"/>
    <w:rsid w:val="00E12EA8"/>
    <w:rsid w:val="00E172BD"/>
    <w:rsid w:val="00E2137C"/>
    <w:rsid w:val="00E33F30"/>
    <w:rsid w:val="00E35CDB"/>
    <w:rsid w:val="00E4032A"/>
    <w:rsid w:val="00E40946"/>
    <w:rsid w:val="00E434A8"/>
    <w:rsid w:val="00E44BDD"/>
    <w:rsid w:val="00E50300"/>
    <w:rsid w:val="00E511A5"/>
    <w:rsid w:val="00E516CE"/>
    <w:rsid w:val="00E57846"/>
    <w:rsid w:val="00E63FC6"/>
    <w:rsid w:val="00E742CE"/>
    <w:rsid w:val="00E74F90"/>
    <w:rsid w:val="00E822D9"/>
    <w:rsid w:val="00E87B42"/>
    <w:rsid w:val="00EA2A4E"/>
    <w:rsid w:val="00EB503B"/>
    <w:rsid w:val="00EB7E81"/>
    <w:rsid w:val="00EC14FD"/>
    <w:rsid w:val="00EC70FA"/>
    <w:rsid w:val="00ED05F6"/>
    <w:rsid w:val="00EF7059"/>
    <w:rsid w:val="00F045D0"/>
    <w:rsid w:val="00F077C8"/>
    <w:rsid w:val="00F07870"/>
    <w:rsid w:val="00F13404"/>
    <w:rsid w:val="00F22C2E"/>
    <w:rsid w:val="00F43328"/>
    <w:rsid w:val="00F45FC6"/>
    <w:rsid w:val="00F51219"/>
    <w:rsid w:val="00F6144A"/>
    <w:rsid w:val="00F657B7"/>
    <w:rsid w:val="00F81481"/>
    <w:rsid w:val="00F836C9"/>
    <w:rsid w:val="00F93696"/>
    <w:rsid w:val="00FA2061"/>
    <w:rsid w:val="00FA4373"/>
    <w:rsid w:val="00FA5AF2"/>
    <w:rsid w:val="00FA6F72"/>
    <w:rsid w:val="00FB375D"/>
    <w:rsid w:val="00FE3CAE"/>
    <w:rsid w:val="00FF28A9"/>
    <w:rsid w:val="00FF2F0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75C3"/>
  <w15:docId w15:val="{64DFC339-E53B-479E-BCD5-9052E95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0"/>
    <w:rsid w:val="00793B18"/>
  </w:style>
  <w:style w:type="paragraph" w:styleId="a3">
    <w:name w:val="header"/>
    <w:basedOn w:val="a"/>
    <w:link w:val="a4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BBD"/>
  </w:style>
  <w:style w:type="paragraph" w:styleId="a5">
    <w:name w:val="footer"/>
    <w:basedOn w:val="a"/>
    <w:link w:val="a6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BBD"/>
  </w:style>
  <w:style w:type="paragraph" w:styleId="a7">
    <w:name w:val="Balloon Text"/>
    <w:basedOn w:val="a"/>
    <w:link w:val="a8"/>
    <w:uiPriority w:val="99"/>
    <w:semiHidden/>
    <w:unhideWhenUsed/>
    <w:rsid w:val="007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D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C63D5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9E18D8"/>
  </w:style>
  <w:style w:type="character" w:customStyle="1" w:styleId="2">
    <w:name w:val="Основной текст (2)_"/>
    <w:basedOn w:val="a0"/>
    <w:link w:val="20"/>
    <w:rsid w:val="006250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0F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A751CF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751CF"/>
    <w:rPr>
      <w:rFonts w:ascii="Calibri" w:eastAsia="Times New Roman" w:hAnsi="Calibri" w:cs="Times New Roman"/>
      <w:lang w:val="ru-RU"/>
    </w:rPr>
  </w:style>
  <w:style w:type="character" w:customStyle="1" w:styleId="jlqj4b">
    <w:name w:val="jlqj4b"/>
    <w:basedOn w:val="a0"/>
    <w:rsid w:val="00C36830"/>
  </w:style>
  <w:style w:type="character" w:customStyle="1" w:styleId="1">
    <w:name w:val="Неразрешенное упоминание1"/>
    <w:basedOn w:val="a0"/>
    <w:uiPriority w:val="99"/>
    <w:semiHidden/>
    <w:unhideWhenUsed/>
    <w:rsid w:val="00840E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306B0"/>
    <w:pPr>
      <w:ind w:left="720"/>
      <w:contextualSpacing/>
    </w:pPr>
  </w:style>
  <w:style w:type="character" w:customStyle="1" w:styleId="h-normal">
    <w:name w:val="h-normal"/>
    <w:basedOn w:val="a0"/>
    <w:rsid w:val="00886506"/>
  </w:style>
  <w:style w:type="character" w:styleId="ad">
    <w:name w:val="Strong"/>
    <w:basedOn w:val="a0"/>
    <w:uiPriority w:val="22"/>
    <w:qFormat/>
    <w:rsid w:val="00B109BE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BD582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D5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21" Type="http://schemas.openxmlformats.org/officeDocument/2006/relationships/hyperlink" Target="https://adu.by" TargetMode="External"/><Relationship Id="rId34" Type="http://schemas.openxmlformats.org/officeDocument/2006/relationships/hyperlink" Target="https://adu.by/ru/uchitelyu/pedmasterskaya.html" TargetMode="External"/><Relationship Id="rId42" Type="http://schemas.openxmlformats.org/officeDocument/2006/relationships/hyperlink" Target="https://adu.by/ru/uchitelyu/aktualnye-praktiki-i-tekhnologii-vospitaniya.html" TargetMode="External"/><Relationship Id="rId47" Type="http://schemas.openxmlformats.org/officeDocument/2006/relationships/hyperlink" Target="https://eior.by" TargetMode="External"/><Relationship Id="rId50" Type="http://schemas.openxmlformats.org/officeDocument/2006/relationships/hyperlink" Target="http://e-padruchnik.adu.by" TargetMode="External"/><Relationship Id="rId55" Type="http://schemas.openxmlformats.org/officeDocument/2006/relationships/hyperlink" Target="http://biologia8.adu.by/" TargetMode="External"/><Relationship Id="rId63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29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32" Type="http://schemas.openxmlformats.org/officeDocument/2006/relationships/hyperlink" Target="https://adu.by/ru/homepage/obrazovatelnyj-protsess-2022-2023-uchebnyj-god.html" TargetMode="External"/><Relationship Id="rId37" Type="http://schemas.openxmlformats.org/officeDocument/2006/relationships/hyperlink" Target="https://adu.by/" TargetMode="External"/><Relationship Id="rId40" Type="http://schemas.openxmlformats.org/officeDocument/2006/relationships/hyperlink" Target="https://adu.by/ru/uchitelyu/shkola-aktivnogo-grazhdanina.html" TargetMode="External"/><Relationship Id="rId45" Type="http://schemas.openxmlformats.org/officeDocument/2006/relationships/hyperlink" Target="https://adu.by" TargetMode="External"/><Relationship Id="rId53" Type="http://schemas.openxmlformats.org/officeDocument/2006/relationships/hyperlink" Target="http://informatika7.adu.by/" TargetMode="External"/><Relationship Id="rId58" Type="http://schemas.openxmlformats.org/officeDocument/2006/relationships/hyperlink" Target="https://adu.by/ru/homepage/obrazovatelnyj-protsess-2022-2023-uchebnyj-god/obshchee-srednee-obrazovanie-2022-2023/3784-perechni-posobij-dlya-pedagogov-uchrezhdenij-obshchego-srednego-obrazovaniya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adu.by" TargetMode="External"/><Relationship Id="rId19" Type="http://schemas.openxmlformats.org/officeDocument/2006/relationships/hyperlink" Target="https://adu.by" TargetMode="External"/><Relationship Id="rId14" Type="http://schemas.openxmlformats.org/officeDocument/2006/relationships/hyperlink" Target="https://adu.by/ru/homepage/obrazovatelnyj-protsess-2022-2023-uchebnyj-god/obshchee-srednee-obrazovanie-2022-2023/3784-perechni-posobij-dlya-pedagogov-uchrezhdenij-obshchego-srednego-obrazovaniya.html" TargetMode="External"/><Relationship Id="rId22" Type="http://schemas.openxmlformats.org/officeDocument/2006/relationships/hyperlink" Target="https://adu.by/ru/uchitelyu/pedmasterskaya.html" TargetMode="External"/><Relationship Id="rId27" Type="http://schemas.openxmlformats.org/officeDocument/2006/relationships/hyperlink" Target="https://adu.by" TargetMode="External"/><Relationship Id="rId30" Type="http://schemas.openxmlformats.org/officeDocument/2006/relationships/hyperlink" Target="https://adu.by" TargetMode="External"/><Relationship Id="rId35" Type="http://schemas.openxmlformats.org/officeDocument/2006/relationships/hyperlink" Target="http://profil.adu.by" TargetMode="External"/><Relationship Id="rId43" Type="http://schemas.openxmlformats.org/officeDocument/2006/relationships/hyperlink" Target="https://adu.by" TargetMode="External"/><Relationship Id="rId48" Type="http://schemas.openxmlformats.org/officeDocument/2006/relationships/hyperlink" Target="https://adu.by" TargetMode="External"/><Relationship Id="rId56" Type="http://schemas.openxmlformats.org/officeDocument/2006/relationships/hyperlink" Target="http://maps.adu.by" TargetMode="External"/><Relationship Id="rId64" Type="http://schemas.openxmlformats.org/officeDocument/2006/relationships/hyperlink" Target="http://olimp.adu.by/" TargetMode="External"/><Relationship Id="rId8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51" Type="http://schemas.openxmlformats.org/officeDocument/2006/relationships/hyperlink" Target="https://lingvo.adu.by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adu.by" TargetMode="External"/><Relationship Id="rId33" Type="http://schemas.openxmlformats.org/officeDocument/2006/relationships/hyperlink" Target="https://adu.by" TargetMode="External"/><Relationship Id="rId38" Type="http://schemas.openxmlformats.org/officeDocument/2006/relationships/hyperlink" Target="https://adu.by/ru/uchitelyu/novye-uchebniki-novye-uchebnye-programmy.html" TargetMode="External"/><Relationship Id="rId46" Type="http://schemas.openxmlformats.org/officeDocument/2006/relationships/hyperlink" Target="https://adu.by/ru/uchitelyu/monitoring-kachestva-obrazovaniya.html" TargetMode="External"/><Relationship Id="rId59" Type="http://schemas.openxmlformats.org/officeDocument/2006/relationships/hyperlink" Target="https://adu.by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41" Type="http://schemas.openxmlformats.org/officeDocument/2006/relationships/hyperlink" Target="https://adu.by/" TargetMode="External"/><Relationship Id="rId54" Type="http://schemas.openxmlformats.org/officeDocument/2006/relationships/hyperlink" Target="http://informatika8.adu.by/" TargetMode="External"/><Relationship Id="rId62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23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28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36" Type="http://schemas.openxmlformats.org/officeDocument/2006/relationships/hyperlink" Target="http://olimp.adu.by" TargetMode="External"/><Relationship Id="rId49" Type="http://schemas.openxmlformats.org/officeDocument/2006/relationships/hyperlink" Target="https://e-vedy.adu.by" TargetMode="External"/><Relationship Id="rId57" Type="http://schemas.openxmlformats.org/officeDocument/2006/relationships/hyperlink" Target="https://adu.by" TargetMode="External"/><Relationship Id="rId10" Type="http://schemas.openxmlformats.org/officeDocument/2006/relationships/hyperlink" Target="https://adu.by/ru/homepage/obrazovatelnyj-protsess-2022-2023-uchebnyj-god/organizatsiya-vospitaniya-2022-2023.html" TargetMode="External"/><Relationship Id="rId31" Type="http://schemas.openxmlformats.org/officeDocument/2006/relationships/hyperlink" Target="https://adu.by" TargetMode="External"/><Relationship Id="rId44" Type="http://schemas.openxmlformats.org/officeDocument/2006/relationships/hyperlink" Target="https://adu.by/ru/homepage/obrazovatelnyj-protsess-2022-2023-uchebnyj-god/organizatsiya-vospitaniya-2022-2023.html" TargetMode="External"/><Relationship Id="rId52" Type="http://schemas.openxmlformats.org/officeDocument/2006/relationships/hyperlink" Target="http://informatika6.adu.by" TargetMode="External"/><Relationship Id="rId60" Type="http://schemas.openxmlformats.org/officeDocument/2006/relationships/hyperlink" Target="https://adu.by/ru/homepage/obrazovatelnyj-protsess-2022-2023-uchebnyj-god/obshchee-srednee-obrazovanie-2022-2023/3785-perechni-posobij-dlya-uchashchikhsya-uchrezhdenij-obshchego-srednego-obrazovaniya.html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3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18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39" Type="http://schemas.openxmlformats.org/officeDocument/2006/relationships/hyperlink" Target="https://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AC6D-BBDE-4071-997F-D67A7C2C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2022-07-28T06:56:00Z</cp:lastPrinted>
  <dcterms:created xsi:type="dcterms:W3CDTF">2022-07-28T07:02:00Z</dcterms:created>
  <dcterms:modified xsi:type="dcterms:W3CDTF">2022-07-28T07:02:00Z</dcterms:modified>
</cp:coreProperties>
</file>